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9FE2" w14:textId="77777777" w:rsidR="003677B3" w:rsidRPr="003677B3" w:rsidRDefault="003677B3" w:rsidP="003677B3">
      <w:pPr>
        <w:spacing w:after="0" w:line="240" w:lineRule="auto"/>
        <w:rPr>
          <w:rFonts w:ascii="Times New Roman" w:eastAsia="Times New Roman" w:hAnsi="Times New Roman" w:cs="Times New Roman"/>
          <w:sz w:val="24"/>
          <w:szCs w:val="24"/>
          <w:lang w:val="en-NG" w:eastAsia="en-NG"/>
        </w:rPr>
      </w:pP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 : ‘___________’ is the Greek word that is translated as ‘city authorities’ in Acts 17:6.</w:t>
      </w:r>
      <w:r w:rsidRPr="003677B3">
        <w:rPr>
          <w:rFonts w:ascii="Times New Roman" w:eastAsia="Times New Roman" w:hAnsi="Times New Roman" w:cs="Times New Roman"/>
          <w:color w:val="000000"/>
          <w:sz w:val="27"/>
          <w:szCs w:val="27"/>
          <w:lang w:val="en-NG" w:eastAsia="en-NG"/>
        </w:rPr>
        <w:br/>
        <w:t xml:space="preserve">Answer: </w:t>
      </w:r>
      <w:proofErr w:type="spellStart"/>
      <w:r w:rsidRPr="003677B3">
        <w:rPr>
          <w:rFonts w:ascii="Times New Roman" w:eastAsia="Times New Roman" w:hAnsi="Times New Roman" w:cs="Times New Roman"/>
          <w:color w:val="000000"/>
          <w:sz w:val="27"/>
          <w:szCs w:val="27"/>
          <w:lang w:val="en-NG" w:eastAsia="en-NG"/>
        </w:rPr>
        <w:t>Politarchs</w:t>
      </w:r>
      <w:proofErr w:type="spellEnd"/>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QFB2 : A reader of the “Pastor of </w:t>
      </w:r>
      <w:proofErr w:type="spellStart"/>
      <w:r w:rsidRPr="003677B3">
        <w:rPr>
          <w:rFonts w:ascii="Times New Roman" w:eastAsia="Times New Roman" w:hAnsi="Times New Roman" w:cs="Times New Roman"/>
          <w:color w:val="000000"/>
          <w:sz w:val="27"/>
          <w:szCs w:val="27"/>
          <w:lang w:val="en-NG" w:eastAsia="en-NG"/>
        </w:rPr>
        <w:t>Hermas</w:t>
      </w:r>
      <w:proofErr w:type="spellEnd"/>
      <w:r w:rsidRPr="003677B3">
        <w:rPr>
          <w:rFonts w:ascii="Times New Roman" w:eastAsia="Times New Roman" w:hAnsi="Times New Roman" w:cs="Times New Roman"/>
          <w:color w:val="000000"/>
          <w:sz w:val="27"/>
          <w:szCs w:val="27"/>
          <w:lang w:val="en-NG" w:eastAsia="en-NG"/>
        </w:rPr>
        <w:t>” may find several times the phrase of I Thess. 5:13: "Be at peace among yourselves” as used in the _____________ and Vatican Codices.</w:t>
      </w:r>
      <w:r w:rsidRPr="003677B3">
        <w:rPr>
          <w:rFonts w:ascii="Times New Roman" w:eastAsia="Times New Roman" w:hAnsi="Times New Roman" w:cs="Times New Roman"/>
          <w:color w:val="000000"/>
          <w:sz w:val="27"/>
          <w:szCs w:val="27"/>
          <w:lang w:val="en-NG" w:eastAsia="en-NG"/>
        </w:rPr>
        <w:br/>
        <w:t>Answer: Alexandrian</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QFB3 : According to _______________, Paul was martyred together with Peter in the fourteenth year of the reign of Nero (AD, 67-68)</w:t>
      </w:r>
      <w:r w:rsidRPr="003677B3">
        <w:rPr>
          <w:rFonts w:ascii="Times New Roman" w:eastAsia="Times New Roman" w:hAnsi="Times New Roman" w:cs="Times New Roman"/>
          <w:color w:val="000000"/>
          <w:sz w:val="27"/>
          <w:szCs w:val="27"/>
          <w:lang w:val="en-NG" w:eastAsia="en-NG"/>
        </w:rPr>
        <w:br/>
        <w:t>Answer: Eusebius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QFB4 : Paul charged Timothy to continue preaching the gospel even when it is difficult for him to do so because it is only through the gospel that _______________ can experience salvation</w:t>
      </w:r>
      <w:r w:rsidRPr="003677B3">
        <w:rPr>
          <w:rFonts w:ascii="Times New Roman" w:eastAsia="Times New Roman" w:hAnsi="Times New Roman" w:cs="Times New Roman"/>
          <w:color w:val="000000"/>
          <w:sz w:val="27"/>
          <w:szCs w:val="27"/>
          <w:lang w:val="en-NG" w:eastAsia="en-NG"/>
        </w:rPr>
        <w:br/>
        <w:t>Answer: Humanity</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QFB5 : The cruellest ruler of the Ptolemaic Dynasty is _______________</w:t>
      </w:r>
      <w:r w:rsidRPr="003677B3">
        <w:rPr>
          <w:rFonts w:ascii="Times New Roman" w:eastAsia="Times New Roman" w:hAnsi="Times New Roman" w:cs="Times New Roman"/>
          <w:color w:val="000000"/>
          <w:sz w:val="27"/>
          <w:szCs w:val="27"/>
          <w:lang w:val="en-NG" w:eastAsia="en-NG"/>
        </w:rPr>
        <w:br/>
        <w:t xml:space="preserve">Answer: </w:t>
      </w:r>
      <w:proofErr w:type="spellStart"/>
      <w:r w:rsidRPr="003677B3">
        <w:rPr>
          <w:rFonts w:ascii="Times New Roman" w:eastAsia="Times New Roman" w:hAnsi="Times New Roman" w:cs="Times New Roman"/>
          <w:color w:val="000000"/>
          <w:sz w:val="27"/>
          <w:szCs w:val="27"/>
          <w:lang w:val="en-NG" w:eastAsia="en-NG"/>
        </w:rPr>
        <w:t>Ptoelmy</w:t>
      </w:r>
      <w:proofErr w:type="spellEnd"/>
      <w:r w:rsidRPr="003677B3">
        <w:rPr>
          <w:rFonts w:ascii="Times New Roman" w:eastAsia="Times New Roman" w:hAnsi="Times New Roman" w:cs="Times New Roman"/>
          <w:color w:val="000000"/>
          <w:sz w:val="27"/>
          <w:szCs w:val="27"/>
          <w:lang w:val="en-NG" w:eastAsia="en-NG"/>
        </w:rPr>
        <w:t xml:space="preserve"> IV</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QFB6 : Thessalonica was the capital of the four ______________ districts of Macedonia and was ruled by a praetor.</w:t>
      </w:r>
      <w:r w:rsidRPr="003677B3">
        <w:rPr>
          <w:rFonts w:ascii="Times New Roman" w:eastAsia="Times New Roman" w:hAnsi="Times New Roman" w:cs="Times New Roman"/>
          <w:color w:val="000000"/>
          <w:sz w:val="27"/>
          <w:szCs w:val="27"/>
          <w:lang w:val="en-NG" w:eastAsia="en-NG"/>
        </w:rPr>
        <w:br/>
        <w:t>Answer: Roman</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QFB7 : The _______________ missionary journey took Paul through Lystra, Athens, Ephesus and Caesarea</w:t>
      </w:r>
      <w:r w:rsidRPr="003677B3">
        <w:rPr>
          <w:rFonts w:ascii="Times New Roman" w:eastAsia="Times New Roman" w:hAnsi="Times New Roman" w:cs="Times New Roman"/>
          <w:color w:val="000000"/>
          <w:sz w:val="27"/>
          <w:szCs w:val="27"/>
          <w:lang w:val="en-NG" w:eastAsia="en-NG"/>
        </w:rPr>
        <w:br/>
        <w:t>Answer: Second</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QFB8 : The First Epistle to Timothy share the same structure, characteristics and circumstances with the Epistle to __________</w:t>
      </w:r>
      <w:r w:rsidRPr="003677B3">
        <w:rPr>
          <w:rFonts w:ascii="Times New Roman" w:eastAsia="Times New Roman" w:hAnsi="Times New Roman" w:cs="Times New Roman"/>
          <w:color w:val="000000"/>
          <w:sz w:val="27"/>
          <w:szCs w:val="27"/>
          <w:lang w:val="en-NG" w:eastAsia="en-NG"/>
        </w:rPr>
        <w:br/>
        <w:t>Answer: Titus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QFB9 : The archaeological discovery of the Greek word ‘_____________’ (Acts 17:6) at Thessalonica on an arch has gone a long way to confirm the historical accuracy of Luke in his narratives in the Acts of the Apostles</w:t>
      </w:r>
      <w:r w:rsidRPr="003677B3">
        <w:rPr>
          <w:rFonts w:ascii="Times New Roman" w:eastAsia="Times New Roman" w:hAnsi="Times New Roman" w:cs="Times New Roman"/>
          <w:color w:val="000000"/>
          <w:sz w:val="27"/>
          <w:szCs w:val="27"/>
          <w:lang w:val="en-NG" w:eastAsia="en-NG"/>
        </w:rPr>
        <w:br/>
        <w:t xml:space="preserve">Answer: </w:t>
      </w:r>
      <w:proofErr w:type="spellStart"/>
      <w:r w:rsidRPr="003677B3">
        <w:rPr>
          <w:rFonts w:ascii="Times New Roman" w:eastAsia="Times New Roman" w:hAnsi="Times New Roman" w:cs="Times New Roman"/>
          <w:color w:val="000000"/>
          <w:sz w:val="27"/>
          <w:szCs w:val="27"/>
          <w:lang w:val="en-NG" w:eastAsia="en-NG"/>
        </w:rPr>
        <w:t>Politarchs</w:t>
      </w:r>
      <w:proofErr w:type="spellEnd"/>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QFB10 : In the days of ____________, Thessalonica had about 200,000 </w:t>
      </w:r>
      <w:r w:rsidRPr="003677B3">
        <w:rPr>
          <w:rFonts w:ascii="Times New Roman" w:eastAsia="Times New Roman" w:hAnsi="Times New Roman" w:cs="Times New Roman"/>
          <w:color w:val="000000"/>
          <w:sz w:val="27"/>
          <w:szCs w:val="27"/>
          <w:lang w:val="en-NG" w:eastAsia="en-NG"/>
        </w:rPr>
        <w:lastRenderedPageBreak/>
        <w:t>people with an important Jewish community and many Gentile converts.</w:t>
      </w:r>
      <w:r w:rsidRPr="003677B3">
        <w:rPr>
          <w:rFonts w:ascii="Times New Roman" w:eastAsia="Times New Roman" w:hAnsi="Times New Roman" w:cs="Times New Roman"/>
          <w:color w:val="000000"/>
          <w:sz w:val="27"/>
          <w:szCs w:val="27"/>
          <w:lang w:val="en-NG" w:eastAsia="en-NG"/>
        </w:rPr>
        <w:br/>
        <w:t>Answer: Paul</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QFB11 : In Hebrew, the Day of Atonement is called _____.</w:t>
      </w:r>
      <w:r w:rsidRPr="003677B3">
        <w:rPr>
          <w:rFonts w:ascii="Times New Roman" w:eastAsia="Times New Roman" w:hAnsi="Times New Roman" w:cs="Times New Roman"/>
          <w:color w:val="000000"/>
          <w:sz w:val="27"/>
          <w:szCs w:val="27"/>
          <w:lang w:val="en-NG" w:eastAsia="en-NG"/>
        </w:rPr>
        <w:br/>
        <w:t>Answer: Yom Kippur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QFB12 : ____________ appointed Herod as the </w:t>
      </w:r>
      <w:proofErr w:type="spellStart"/>
      <w:r w:rsidRPr="003677B3">
        <w:rPr>
          <w:rFonts w:ascii="Times New Roman" w:eastAsia="Times New Roman" w:hAnsi="Times New Roman" w:cs="Times New Roman"/>
          <w:color w:val="000000"/>
          <w:sz w:val="27"/>
          <w:szCs w:val="27"/>
          <w:lang w:val="en-NG" w:eastAsia="en-NG"/>
        </w:rPr>
        <w:t>Tetrach</w:t>
      </w:r>
      <w:proofErr w:type="spellEnd"/>
      <w:r w:rsidRPr="003677B3">
        <w:rPr>
          <w:rFonts w:ascii="Times New Roman" w:eastAsia="Times New Roman" w:hAnsi="Times New Roman" w:cs="Times New Roman"/>
          <w:color w:val="000000"/>
          <w:sz w:val="27"/>
          <w:szCs w:val="27"/>
          <w:lang w:val="en-NG" w:eastAsia="en-NG"/>
        </w:rPr>
        <w:t xml:space="preserve"> of Galilee</w:t>
      </w:r>
      <w:r w:rsidRPr="003677B3">
        <w:rPr>
          <w:rFonts w:ascii="Times New Roman" w:eastAsia="Times New Roman" w:hAnsi="Times New Roman" w:cs="Times New Roman"/>
          <w:color w:val="000000"/>
          <w:sz w:val="27"/>
          <w:szCs w:val="27"/>
          <w:lang w:val="en-NG" w:eastAsia="en-NG"/>
        </w:rPr>
        <w:br/>
        <w:t>Answer: Mark Anthony</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QFB13 : Although the structure of Paul’s thanksgiving was Hellenistic, the contents are usually influenced by __________</w:t>
      </w:r>
      <w:r w:rsidRPr="003677B3">
        <w:rPr>
          <w:rFonts w:ascii="Times New Roman" w:eastAsia="Times New Roman" w:hAnsi="Times New Roman" w:cs="Times New Roman"/>
          <w:color w:val="000000"/>
          <w:sz w:val="27"/>
          <w:szCs w:val="27"/>
          <w:lang w:val="en-NG" w:eastAsia="en-NG"/>
        </w:rPr>
        <w:br/>
        <w:t>Answer: Old Testament</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QFB14 : The ___________ was the Jewish religious party that resisted all Greek or foreign influences that seek to undermine Judaism</w:t>
      </w:r>
      <w:r w:rsidRPr="003677B3">
        <w:rPr>
          <w:rFonts w:ascii="Times New Roman" w:eastAsia="Times New Roman" w:hAnsi="Times New Roman" w:cs="Times New Roman"/>
          <w:color w:val="000000"/>
          <w:sz w:val="27"/>
          <w:szCs w:val="27"/>
          <w:lang w:val="en-NG" w:eastAsia="en-NG"/>
        </w:rPr>
        <w:br/>
        <w:t>Answer: Pharisee</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QFB15 : The theory that locates Galatians as the political province of Galatia is called the ___________ Galatian Theory</w:t>
      </w:r>
      <w:r w:rsidRPr="003677B3">
        <w:rPr>
          <w:rFonts w:ascii="Times New Roman" w:eastAsia="Times New Roman" w:hAnsi="Times New Roman" w:cs="Times New Roman"/>
          <w:color w:val="000000"/>
          <w:sz w:val="27"/>
          <w:szCs w:val="27"/>
          <w:lang w:val="en-NG" w:eastAsia="en-NG"/>
        </w:rPr>
        <w:br/>
        <w:t>Answer: South</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QFB16 : After Paul's exit from Thessalonica, the ____________ of Thessalonica followed Paul to Berea and stirred up the mob against him there.</w:t>
      </w:r>
      <w:r w:rsidRPr="003677B3">
        <w:rPr>
          <w:rFonts w:ascii="Times New Roman" w:eastAsia="Times New Roman" w:hAnsi="Times New Roman" w:cs="Times New Roman"/>
          <w:color w:val="000000"/>
          <w:sz w:val="27"/>
          <w:szCs w:val="27"/>
          <w:lang w:val="en-NG" w:eastAsia="en-NG"/>
        </w:rPr>
        <w:br/>
        <w:t>Answer: Jews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QFB17 : Although Paul was supporting himself economically with tentmaking, the church of Philippi equally sent aids to Paul at ____________ (Phil 4:16)</w:t>
      </w:r>
      <w:r w:rsidRPr="003677B3">
        <w:rPr>
          <w:rFonts w:ascii="Times New Roman" w:eastAsia="Times New Roman" w:hAnsi="Times New Roman" w:cs="Times New Roman"/>
          <w:color w:val="000000"/>
          <w:sz w:val="27"/>
          <w:szCs w:val="27"/>
          <w:lang w:val="en-NG" w:eastAsia="en-NG"/>
        </w:rPr>
        <w:br/>
        <w:t>Answer: Thessalonica</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QFB18 : When Paul left Silas and Timothy to complete his work at Thessalonica, he went to __________ (Acts 17:1-15).</w:t>
      </w:r>
      <w:r w:rsidRPr="003677B3">
        <w:rPr>
          <w:rFonts w:ascii="Times New Roman" w:eastAsia="Times New Roman" w:hAnsi="Times New Roman" w:cs="Times New Roman"/>
          <w:color w:val="000000"/>
          <w:sz w:val="27"/>
          <w:szCs w:val="27"/>
          <w:lang w:val="en-NG" w:eastAsia="en-NG"/>
        </w:rPr>
        <w:br/>
        <w:t>Answer: Athens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QFB19 : According to </w:t>
      </w:r>
      <w:proofErr w:type="spellStart"/>
      <w:r w:rsidRPr="003677B3">
        <w:rPr>
          <w:rFonts w:ascii="Times New Roman" w:eastAsia="Times New Roman" w:hAnsi="Times New Roman" w:cs="Times New Roman"/>
          <w:color w:val="000000"/>
          <w:sz w:val="27"/>
          <w:szCs w:val="27"/>
          <w:lang w:val="en-NG" w:eastAsia="en-NG"/>
        </w:rPr>
        <w:t>Rendel</w:t>
      </w:r>
      <w:proofErr w:type="spellEnd"/>
      <w:r w:rsidRPr="003677B3">
        <w:rPr>
          <w:rFonts w:ascii="Times New Roman" w:eastAsia="Times New Roman" w:hAnsi="Times New Roman" w:cs="Times New Roman"/>
          <w:color w:val="000000"/>
          <w:sz w:val="27"/>
          <w:szCs w:val="27"/>
          <w:lang w:val="en-NG" w:eastAsia="en-NG"/>
        </w:rPr>
        <w:t xml:space="preserve"> Harris</w:t>
      </w:r>
      <w:r w:rsidRPr="003677B3">
        <w:rPr>
          <w:rFonts w:ascii="Times New Roman" w:eastAsia="Times New Roman" w:hAnsi="Times New Roman" w:cs="Times New Roman"/>
          <w:i/>
          <w:iCs/>
          <w:color w:val="000000"/>
          <w:sz w:val="27"/>
          <w:szCs w:val="27"/>
          <w:lang w:val="en-NG" w:eastAsia="en-NG"/>
        </w:rPr>
        <w:t> </w:t>
      </w:r>
      <w:r w:rsidRPr="003677B3">
        <w:rPr>
          <w:rFonts w:ascii="Times New Roman" w:eastAsia="Times New Roman" w:hAnsi="Times New Roman" w:cs="Times New Roman"/>
          <w:color w:val="000000"/>
          <w:sz w:val="27"/>
          <w:szCs w:val="27"/>
          <w:lang w:val="en-NG" w:eastAsia="en-NG"/>
        </w:rPr>
        <w:t>(1898), ___________ might have sent Timothy from Athens along with another Epistle to the Thessalonica but not the First Epistle to the Thessalonians.</w:t>
      </w:r>
      <w:r w:rsidRPr="003677B3">
        <w:rPr>
          <w:rFonts w:ascii="Times New Roman" w:eastAsia="Times New Roman" w:hAnsi="Times New Roman" w:cs="Times New Roman"/>
          <w:color w:val="000000"/>
          <w:sz w:val="27"/>
          <w:szCs w:val="27"/>
          <w:lang w:val="en-NG" w:eastAsia="en-NG"/>
        </w:rPr>
        <w:br/>
        <w:t>Answer: Paul</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QFB20 : The content and style of 2 Thessalonians presupposes I Thessalonians and proves that ___________ could have been the author of the latter.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lastRenderedPageBreak/>
        <w:t>Answer: Paul</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QFB21 : ________________ was ruling when the Septuagint was written.</w:t>
      </w:r>
      <w:r w:rsidRPr="003677B3">
        <w:rPr>
          <w:rFonts w:ascii="Times New Roman" w:eastAsia="Times New Roman" w:hAnsi="Times New Roman" w:cs="Times New Roman"/>
          <w:color w:val="000000"/>
          <w:sz w:val="27"/>
          <w:szCs w:val="27"/>
          <w:lang w:val="en-NG" w:eastAsia="en-NG"/>
        </w:rPr>
        <w:br/>
        <w:t>Answer: Ptolemy II</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QFB22 : How many times did the rulership of Jerusalem changed between 319 and 302 BC? _______________</w:t>
      </w:r>
      <w:r w:rsidRPr="003677B3">
        <w:rPr>
          <w:rFonts w:ascii="Times New Roman" w:eastAsia="Times New Roman" w:hAnsi="Times New Roman" w:cs="Times New Roman"/>
          <w:color w:val="000000"/>
          <w:sz w:val="27"/>
          <w:szCs w:val="27"/>
          <w:lang w:val="en-NG" w:eastAsia="en-NG"/>
        </w:rPr>
        <w:br/>
        <w:t>Answer: 7</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QFB23 : ______________ is also known as Philadelphus</w:t>
      </w:r>
      <w:r w:rsidRPr="003677B3">
        <w:rPr>
          <w:rFonts w:ascii="Times New Roman" w:eastAsia="Times New Roman" w:hAnsi="Times New Roman" w:cs="Times New Roman"/>
          <w:color w:val="000000"/>
          <w:sz w:val="27"/>
          <w:szCs w:val="27"/>
          <w:lang w:val="en-NG" w:eastAsia="en-NG"/>
        </w:rPr>
        <w:br/>
        <w:t>Answer: Ptolemy II</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QFB24 : The appearance of the man of lawlessness in the Second Epistle to the Thessalonians is one of the apocalyptic signs that would precede the return of _____________.</w:t>
      </w:r>
      <w:r w:rsidRPr="003677B3">
        <w:rPr>
          <w:rFonts w:ascii="Times New Roman" w:eastAsia="Times New Roman" w:hAnsi="Times New Roman" w:cs="Times New Roman"/>
          <w:color w:val="000000"/>
          <w:sz w:val="27"/>
          <w:szCs w:val="27"/>
          <w:lang w:val="en-NG" w:eastAsia="en-NG"/>
        </w:rPr>
        <w:br/>
        <w:t>Answer: Christ</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QFB25 : Paul wrote the ______________Epistle to Timothy when Timothy was still at Ephesus trying to fulfil the task that has been handed over to him by Paul.</w:t>
      </w:r>
      <w:r w:rsidRPr="003677B3">
        <w:rPr>
          <w:rFonts w:ascii="Times New Roman" w:eastAsia="Times New Roman" w:hAnsi="Times New Roman" w:cs="Times New Roman"/>
          <w:color w:val="000000"/>
          <w:sz w:val="27"/>
          <w:szCs w:val="27"/>
          <w:lang w:val="en-NG" w:eastAsia="en-NG"/>
        </w:rPr>
        <w:br/>
        <w:t>Answer: First</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QFB26 : Unlike the account in Acts, _______________ 1:16 and 2:9 implies that Paul was certainly put in chains in his imprisonment.</w:t>
      </w:r>
      <w:r w:rsidRPr="003677B3">
        <w:rPr>
          <w:rFonts w:ascii="Times New Roman" w:eastAsia="Times New Roman" w:hAnsi="Times New Roman" w:cs="Times New Roman"/>
          <w:color w:val="000000"/>
          <w:sz w:val="27"/>
          <w:szCs w:val="27"/>
          <w:lang w:val="en-NG" w:eastAsia="en-NG"/>
        </w:rPr>
        <w:br/>
        <w:t>Answer: 2 Tim</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FBQ27 :</w:t>
      </w:r>
    </w:p>
    <w:p w14:paraId="7ED56043" w14:textId="77777777" w:rsidR="003677B3" w:rsidRPr="003677B3" w:rsidRDefault="003677B3" w:rsidP="003677B3">
      <w:pPr>
        <w:spacing w:before="100" w:beforeAutospacing="1" w:after="100" w:afterAutospacing="1" w:line="240" w:lineRule="auto"/>
        <w:rPr>
          <w:rFonts w:ascii="Times New Roman" w:eastAsia="Times New Roman" w:hAnsi="Times New Roman" w:cs="Times New Roman"/>
          <w:color w:val="000000"/>
          <w:sz w:val="27"/>
          <w:szCs w:val="27"/>
          <w:lang w:val="en-NG" w:eastAsia="en-NG"/>
        </w:rPr>
      </w:pPr>
      <w:r w:rsidRPr="003677B3">
        <w:rPr>
          <w:rFonts w:ascii="Times New Roman" w:eastAsia="Times New Roman" w:hAnsi="Times New Roman" w:cs="Times New Roman"/>
          <w:color w:val="000000"/>
          <w:sz w:val="27"/>
          <w:szCs w:val="27"/>
          <w:lang w:val="en-NG" w:eastAsia="en-NG"/>
        </w:rPr>
        <w:t>In line with the "double imprisonment theory", Paul was probably referring to his ___________ imprisonment in 2 Tim 1:8, when he described himself as “our Lord’s prisoner.”</w:t>
      </w:r>
      <w:r w:rsidRPr="003677B3">
        <w:rPr>
          <w:rFonts w:ascii="Times New Roman" w:eastAsia="Times New Roman" w:hAnsi="Times New Roman" w:cs="Times New Roman"/>
          <w:color w:val="000000"/>
          <w:sz w:val="27"/>
          <w:szCs w:val="27"/>
          <w:lang w:val="en-NG" w:eastAsia="en-NG"/>
        </w:rPr>
        <w:br/>
        <w:t>Answer: 2nd</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FBQ28 : The Second Epistle to Timothy suggests that there was corruption of the doctrine and a wide spread of heresy that had swept many co-workers of _______________ away?</w:t>
      </w:r>
      <w:r w:rsidRPr="003677B3">
        <w:rPr>
          <w:rFonts w:ascii="Times New Roman" w:eastAsia="Times New Roman" w:hAnsi="Times New Roman" w:cs="Times New Roman"/>
          <w:color w:val="000000"/>
          <w:sz w:val="27"/>
          <w:szCs w:val="27"/>
          <w:lang w:val="en-NG" w:eastAsia="en-NG"/>
        </w:rPr>
        <w:br/>
        <w:t>Answer: Paul</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FBQ29 : According to John Stott, _________ manifests certain characteristics of the "last will" and testament of Paul to the church</w:t>
      </w:r>
      <w:r w:rsidRPr="003677B3">
        <w:rPr>
          <w:rFonts w:ascii="Times New Roman" w:eastAsia="Times New Roman" w:hAnsi="Times New Roman" w:cs="Times New Roman"/>
          <w:color w:val="000000"/>
          <w:sz w:val="27"/>
          <w:szCs w:val="27"/>
          <w:lang w:val="en-NG" w:eastAsia="en-NG"/>
        </w:rPr>
        <w:br/>
        <w:t>Answer: 2 Timothy</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lastRenderedPageBreak/>
        <w:t>Question FBQ30 : The ‘law-abiding athlete’ is one of the ______________ used by Paul to describe the lot of every gospel worker in 2 Tim</w:t>
      </w:r>
      <w:r w:rsidRPr="003677B3">
        <w:rPr>
          <w:rFonts w:ascii="Times New Roman" w:eastAsia="Times New Roman" w:hAnsi="Times New Roman" w:cs="Times New Roman"/>
          <w:color w:val="000000"/>
          <w:sz w:val="27"/>
          <w:szCs w:val="27"/>
          <w:lang w:val="en-NG" w:eastAsia="en-NG"/>
        </w:rPr>
        <w:br/>
        <w:t>Answer: Metaphors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FBQ31 : was the last king to rule Palestine</w:t>
      </w:r>
      <w:r w:rsidRPr="003677B3">
        <w:rPr>
          <w:rFonts w:ascii="Times New Roman" w:eastAsia="Times New Roman" w:hAnsi="Times New Roman" w:cs="Times New Roman"/>
          <w:color w:val="000000"/>
          <w:sz w:val="27"/>
          <w:szCs w:val="27"/>
          <w:lang w:val="en-NG" w:eastAsia="en-NG"/>
        </w:rPr>
        <w:br/>
        <w:t xml:space="preserve">Answer: </w:t>
      </w:r>
      <w:proofErr w:type="spellStart"/>
      <w:r w:rsidRPr="003677B3">
        <w:rPr>
          <w:rFonts w:ascii="Times New Roman" w:eastAsia="Times New Roman" w:hAnsi="Times New Roman" w:cs="Times New Roman"/>
          <w:color w:val="000000"/>
          <w:sz w:val="27"/>
          <w:szCs w:val="27"/>
          <w:lang w:val="en-NG" w:eastAsia="en-NG"/>
        </w:rPr>
        <w:t>Aggrippa</w:t>
      </w:r>
      <w:proofErr w:type="spellEnd"/>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FBQ32 : The 1 Thessalonians is one of the authentic letters of _____________ found in the Greek text of the Codex </w:t>
      </w:r>
      <w:proofErr w:type="spellStart"/>
      <w:r w:rsidRPr="003677B3">
        <w:rPr>
          <w:rFonts w:ascii="Times New Roman" w:eastAsia="Times New Roman" w:hAnsi="Times New Roman" w:cs="Times New Roman"/>
          <w:color w:val="000000"/>
          <w:sz w:val="27"/>
          <w:szCs w:val="27"/>
          <w:lang w:val="en-NG" w:eastAsia="en-NG"/>
        </w:rPr>
        <w:t>Vaticanus</w:t>
      </w:r>
      <w:proofErr w:type="spellEnd"/>
      <w:r w:rsidRPr="003677B3">
        <w:rPr>
          <w:rFonts w:ascii="Times New Roman" w:eastAsia="Times New Roman" w:hAnsi="Times New Roman" w:cs="Times New Roman"/>
          <w:color w:val="000000"/>
          <w:sz w:val="27"/>
          <w:szCs w:val="27"/>
          <w:lang w:val="en-NG" w:eastAsia="en-NG"/>
        </w:rPr>
        <w:t xml:space="preserve"> which is a fourth century manuscript.</w:t>
      </w:r>
      <w:r w:rsidRPr="003677B3">
        <w:rPr>
          <w:rFonts w:ascii="Times New Roman" w:eastAsia="Times New Roman" w:hAnsi="Times New Roman" w:cs="Times New Roman"/>
          <w:color w:val="000000"/>
          <w:sz w:val="27"/>
          <w:szCs w:val="27"/>
          <w:lang w:val="en-NG" w:eastAsia="en-NG"/>
        </w:rPr>
        <w:br/>
        <w:t>Answer: Paul</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FBQ33 : For those who hold that the Acts imprisonment was a house arrest, they believe that after release, Paul went for another missionary trip to</w:t>
      </w:r>
      <w:r w:rsidRPr="003677B3">
        <w:rPr>
          <w:rFonts w:ascii="Times New Roman" w:eastAsia="Times New Roman" w:hAnsi="Times New Roman" w:cs="Times New Roman"/>
          <w:color w:val="000000"/>
          <w:sz w:val="27"/>
          <w:szCs w:val="27"/>
          <w:lang w:val="en-NG" w:eastAsia="en-NG"/>
        </w:rPr>
        <w:br/>
        <w:t>Answer: Spain</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FBQ34 : Which Jewish festivals was close to the time Paul wrote 1 Corinthians</w:t>
      </w:r>
      <w:r w:rsidRPr="003677B3">
        <w:rPr>
          <w:rFonts w:ascii="Times New Roman" w:eastAsia="Times New Roman" w:hAnsi="Times New Roman" w:cs="Times New Roman"/>
          <w:color w:val="000000"/>
          <w:sz w:val="27"/>
          <w:szCs w:val="27"/>
          <w:lang w:val="en-NG" w:eastAsia="en-NG"/>
        </w:rPr>
        <w:br/>
        <w:t>Answer: Pentecost</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FBQ35 : opens the cycle of Jewish festivals</w:t>
      </w:r>
      <w:r w:rsidRPr="003677B3">
        <w:rPr>
          <w:rFonts w:ascii="Times New Roman" w:eastAsia="Times New Roman" w:hAnsi="Times New Roman" w:cs="Times New Roman"/>
          <w:color w:val="000000"/>
          <w:sz w:val="27"/>
          <w:szCs w:val="27"/>
          <w:lang w:val="en-NG" w:eastAsia="en-NG"/>
        </w:rPr>
        <w:br/>
        <w:t>Answer: Tabernacles</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 : All but one is the key ground for Paul to charge Timothy to take charge of the gospel: _________________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 : The Pauline authorship of the epistle to the Ephesians was not challenged until the late _________</w:t>
      </w:r>
      <w:proofErr w:type="spellStart"/>
      <w:r w:rsidRPr="003677B3">
        <w:rPr>
          <w:rFonts w:ascii="Times New Roman" w:eastAsia="Times New Roman" w:hAnsi="Times New Roman" w:cs="Times New Roman"/>
          <w:color w:val="000000"/>
          <w:sz w:val="27"/>
          <w:szCs w:val="27"/>
          <w:lang w:val="en-NG" w:eastAsia="en-NG"/>
        </w:rPr>
        <w:t>th</w:t>
      </w:r>
      <w:proofErr w:type="spellEnd"/>
      <w:r w:rsidRPr="003677B3">
        <w:rPr>
          <w:rFonts w:ascii="Times New Roman" w:eastAsia="Times New Roman" w:hAnsi="Times New Roman" w:cs="Times New Roman"/>
          <w:color w:val="000000"/>
          <w:sz w:val="27"/>
          <w:szCs w:val="27"/>
          <w:lang w:val="en-NG" w:eastAsia="en-NG"/>
        </w:rPr>
        <w:t xml:space="preserve"> Century</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 : The eschatology of the epistles to the Thessalonians informs believers that there cannot be a defined time for the return of 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QCM4 : Going by the outline of Stott (1973), the charge to _________________ (in/for) the gospels is the central message in 2 Tim 3</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QCM5 : Thessalonica was named after Thessalonica, the wife of ____________, who built the city.</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lastRenderedPageBreak/>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QCM6 : One can understand _______________ as a hand over note from the last of the apostles’ generation to a trusted co-worker</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QCM7 : The second civilization at Corinth was razed down by 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QCM8 : The incident of the imprisonment Paul and Silas, and their deliverance suggest that the ____________ were bent on justice and legal protection for Paul and his companions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QCM9 : _____________ 4:16-17 suggests that Paul had both a preliminary and full hearing during his trials.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QCM10 : The ‘hardworking farmer’ is one of the ____________ used by Paul to describe the lot of every gospel worker in 2 Tim 3</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QCM11 : The theory that put Galatia as located in Central Asia Minor is called the _________Galatian Theory</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QCM12 : It is clear from ________________4:6-8 that Paul anticipates the result of his trial to be condemnation.</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QCM13 : _______________ originated with Ezra during the time of Xerxes.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QCM14 : Paul’s host at Thessalonica was _________, who was later dragged to the tribunal of </w:t>
      </w:r>
      <w:proofErr w:type="spellStart"/>
      <w:r w:rsidRPr="003677B3">
        <w:rPr>
          <w:rFonts w:ascii="Times New Roman" w:eastAsia="Times New Roman" w:hAnsi="Times New Roman" w:cs="Times New Roman"/>
          <w:color w:val="000000"/>
          <w:sz w:val="27"/>
          <w:szCs w:val="27"/>
          <w:lang w:val="en-NG" w:eastAsia="en-NG"/>
        </w:rPr>
        <w:t>politarchs</w:t>
      </w:r>
      <w:proofErr w:type="spellEnd"/>
      <w:r w:rsidRPr="003677B3">
        <w:rPr>
          <w:rFonts w:ascii="Times New Roman" w:eastAsia="Times New Roman" w:hAnsi="Times New Roman" w:cs="Times New Roman"/>
          <w:color w:val="000000"/>
          <w:sz w:val="27"/>
          <w:szCs w:val="27"/>
          <w:lang w:val="en-NG" w:eastAsia="en-NG"/>
        </w:rPr>
        <w:t xml:space="preserve"> and was charged of harbouring traitors.  </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QCM15 : Some of the passages in the Second Letter ______________ (1:16 and 2:9) actually depict an imprisonment different from that of Acts.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lastRenderedPageBreak/>
        <w:br/>
        <w:t>Question QCM16 : ____ would have been the Roman Emperor when Paul was executed.</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QCM17 : During the second missionary journey, according to Acts, Paul and _________________ left Philippi for Thessalonica.</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QCM18 : Following the Chronicle of Eusebius, _____________ could have been written around AD 67</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QCM19 : Rabbi </w:t>
      </w:r>
      <w:proofErr w:type="spellStart"/>
      <w:r w:rsidRPr="003677B3">
        <w:rPr>
          <w:rFonts w:ascii="Times New Roman" w:eastAsia="Times New Roman" w:hAnsi="Times New Roman" w:cs="Times New Roman"/>
          <w:color w:val="000000"/>
          <w:sz w:val="27"/>
          <w:szCs w:val="27"/>
          <w:lang w:val="en-NG" w:eastAsia="en-NG"/>
        </w:rPr>
        <w:t>Shammai</w:t>
      </w:r>
      <w:proofErr w:type="spellEnd"/>
      <w:r w:rsidRPr="003677B3">
        <w:rPr>
          <w:rFonts w:ascii="Times New Roman" w:eastAsia="Times New Roman" w:hAnsi="Times New Roman" w:cs="Times New Roman"/>
          <w:color w:val="000000"/>
          <w:sz w:val="27"/>
          <w:szCs w:val="27"/>
          <w:lang w:val="en-NG" w:eastAsia="en-NG"/>
        </w:rPr>
        <w:t xml:space="preserve"> and Rabbi Hillel are both __________________.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QCM20 : Paul must have been attracted to mission in Thessalonica because of the Jewish population and the presence of a Jewish _____________ in the city.</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QCM21 : It is not true that the study of the Second Epistle to Timothy will help one to understand the special circumstances out of which the Timothy grew. __________________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w:t>
      </w:r>
      <w:proofErr w:type="gramStart"/>
      <w:r w:rsidRPr="003677B3">
        <w:rPr>
          <w:rFonts w:ascii="Times New Roman" w:eastAsia="Times New Roman" w:hAnsi="Times New Roman" w:cs="Times New Roman"/>
          <w:color w:val="000000"/>
          <w:sz w:val="27"/>
          <w:szCs w:val="27"/>
          <w:lang w:val="en-NG" w:eastAsia="en-NG"/>
        </w:rPr>
        <w:t>22 :</w:t>
      </w:r>
      <w:proofErr w:type="gramEnd"/>
      <w:r w:rsidRPr="003677B3">
        <w:rPr>
          <w:rFonts w:ascii="Times New Roman" w:eastAsia="Times New Roman" w:hAnsi="Times New Roman" w:cs="Times New Roman"/>
          <w:color w:val="000000"/>
          <w:sz w:val="27"/>
          <w:szCs w:val="27"/>
          <w:lang w:val="en-NG" w:eastAsia="en-NG"/>
        </w:rPr>
        <w:t xml:space="preserve"> Who among the following ruled over Syria, Babylon and Central Asia? ______________________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QCM23 : There is a great similarity between the First and Second Epistles to the Thessalonians not only in words, phrases and concepts but also in the total structure, which is different from other letters taken to be the standard __________ form</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QCM24 : According to </w:t>
      </w:r>
      <w:proofErr w:type="spellStart"/>
      <w:r w:rsidRPr="003677B3">
        <w:rPr>
          <w:rFonts w:ascii="Times New Roman" w:eastAsia="Times New Roman" w:hAnsi="Times New Roman" w:cs="Times New Roman"/>
          <w:color w:val="000000"/>
          <w:sz w:val="27"/>
          <w:szCs w:val="27"/>
          <w:lang w:val="en-NG" w:eastAsia="en-NG"/>
        </w:rPr>
        <w:t>Textus</w:t>
      </w:r>
      <w:proofErr w:type="spellEnd"/>
      <w:r w:rsidRPr="003677B3">
        <w:rPr>
          <w:rFonts w:ascii="Times New Roman" w:eastAsia="Times New Roman" w:hAnsi="Times New Roman" w:cs="Times New Roman"/>
          <w:color w:val="000000"/>
          <w:sz w:val="27"/>
          <w:szCs w:val="27"/>
          <w:lang w:val="en-NG" w:eastAsia="en-NG"/>
        </w:rPr>
        <w:t xml:space="preserve"> Receptus, where was 1 Thessalonians written? 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QCM25 : Though Jerome Murphy-O’ Connor admitted that there are stylistic problems between 2 Thessalonians and 1 Thessalonians, he argues that part of </w:t>
      </w:r>
      <w:r w:rsidRPr="003677B3">
        <w:rPr>
          <w:rFonts w:ascii="Times New Roman" w:eastAsia="Times New Roman" w:hAnsi="Times New Roman" w:cs="Times New Roman"/>
          <w:color w:val="000000"/>
          <w:sz w:val="27"/>
          <w:szCs w:val="27"/>
          <w:lang w:val="en-NG" w:eastAsia="en-NG"/>
        </w:rPr>
        <w:lastRenderedPageBreak/>
        <w:t>the problem is due to the ___________ nature of 1 Thessalonians.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QCM26 : With the _______________ metaphors in 2 Tim, Paul was able to picture not only the sufferings expected of the workman but also the gains after the sufferings</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 xml:space="preserve">Question QCM27 : _____________ was the High Priest during the reign of </w:t>
      </w:r>
      <w:proofErr w:type="spellStart"/>
      <w:r w:rsidRPr="003677B3">
        <w:rPr>
          <w:rFonts w:ascii="Times New Roman" w:eastAsia="Times New Roman" w:hAnsi="Times New Roman" w:cs="Times New Roman"/>
          <w:color w:val="000000"/>
          <w:sz w:val="27"/>
          <w:szCs w:val="27"/>
          <w:lang w:val="en-NG" w:eastAsia="en-NG"/>
        </w:rPr>
        <w:t>Seleucus</w:t>
      </w:r>
      <w:proofErr w:type="spellEnd"/>
      <w:r w:rsidRPr="003677B3">
        <w:rPr>
          <w:rFonts w:ascii="Times New Roman" w:eastAsia="Times New Roman" w:hAnsi="Times New Roman" w:cs="Times New Roman"/>
          <w:color w:val="000000"/>
          <w:sz w:val="27"/>
          <w:szCs w:val="27"/>
          <w:lang w:val="en-NG" w:eastAsia="en-NG"/>
        </w:rPr>
        <w:t xml:space="preserve"> IV</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QCM28 : The success of Paul among the proselytes and the Hellenes must have aroused the envy of the __________ hence; they gathered together a mob of idlers from the agora and set the whole city in tumult.</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QCM29 : Going by the outline of Stott (1973), the charge to _____________ the gospel is the central message of second Timothy in chapter one.</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QCM30 : The ‘clean vessel’ is one of the ___________________ used by Paul to describe the lot of every gospel worker in 2 Tim 3</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QCM31 : How many accounts of Paul’s conversion did the Bible record? ________________</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QCM32 : The First Epistle to the Thessalonians is characterised by the plain and direct style of ________________, his affectionate concern for his spiritual children, his impatience of Judaizers, the preponderance of personal over doctrinal statements, the frank and honest self-revelation of the writer.</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QCM33 : The ‘dedicated soldier’ is one of the _____________ used by Paul to describe the lot of every gospel worker in 2 Tim 2 </w:t>
      </w:r>
      <w:r w:rsidRPr="003677B3">
        <w:rPr>
          <w:rFonts w:ascii="Times New Roman" w:eastAsia="Times New Roman" w:hAnsi="Times New Roman" w:cs="Times New Roman"/>
          <w:color w:val="000000"/>
          <w:sz w:val="27"/>
          <w:szCs w:val="27"/>
          <w:lang w:val="en-NG" w:eastAsia="en-NG"/>
        </w:rPr>
        <w:br/>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QCM34 : The traditional ascription of the epistle to the Colossians was never questioned until _________________.</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lastRenderedPageBreak/>
        <w:t>Answer:</w:t>
      </w:r>
      <w:r w:rsidRPr="003677B3">
        <w:rPr>
          <w:rFonts w:ascii="Times New Roman" w:eastAsia="Times New Roman" w:hAnsi="Times New Roman" w:cs="Times New Roman"/>
          <w:color w:val="000000"/>
          <w:sz w:val="27"/>
          <w:szCs w:val="27"/>
          <w:lang w:val="en-NG" w:eastAsia="en-NG"/>
        </w:rPr>
        <w:br/>
      </w:r>
      <w:r w:rsidRPr="003677B3">
        <w:rPr>
          <w:rFonts w:ascii="Times New Roman" w:eastAsia="Times New Roman" w:hAnsi="Times New Roman" w:cs="Times New Roman"/>
          <w:color w:val="000000"/>
          <w:sz w:val="27"/>
          <w:szCs w:val="27"/>
          <w:lang w:val="en-NG" w:eastAsia="en-NG"/>
        </w:rPr>
        <w:br/>
        <w:t>Question MCQ35 : The two epistles to the Thessalonians would have been written by _______________ shortly after Paul left Thessalonica, and after Timothy had returned from the visit to Thessalonica.</w:t>
      </w:r>
      <w:r w:rsidRPr="003677B3">
        <w:rPr>
          <w:rFonts w:ascii="Times New Roman" w:eastAsia="Times New Roman" w:hAnsi="Times New Roman" w:cs="Times New Roman"/>
          <w:color w:val="000000"/>
          <w:sz w:val="27"/>
          <w:szCs w:val="27"/>
          <w:lang w:val="en-NG" w:eastAsia="en-NG"/>
        </w:rPr>
        <w:br/>
        <w:t>Answer: Paul</w:t>
      </w:r>
    </w:p>
    <w:p w14:paraId="6B104A13"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B3"/>
    <w:rsid w:val="003677B3"/>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CEA1"/>
  <w15:chartTrackingRefBased/>
  <w15:docId w15:val="{4962EE31-53DA-415C-B67A-0DB2A35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77B3"/>
    <w:rPr>
      <w:i/>
      <w:iCs/>
    </w:rPr>
  </w:style>
  <w:style w:type="paragraph" w:styleId="NormalWeb">
    <w:name w:val="Normal (Web)"/>
    <w:basedOn w:val="Normal"/>
    <w:uiPriority w:val="99"/>
    <w:semiHidden/>
    <w:unhideWhenUsed/>
    <w:rsid w:val="003677B3"/>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5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2021-03-27T15:42:00Z</dcterms:created>
  <dcterms:modified xsi:type="dcterms:W3CDTF">2021-03-27T15:42:00Z</dcterms:modified>
</cp:coreProperties>
</file>