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EC" w:rsidRPr="00874F9B" w:rsidRDefault="00F92BEC" w:rsidP="00F92B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-730885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BEC" w:rsidRPr="003717CA" w:rsidRDefault="00F92BEC" w:rsidP="00F92BE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F92BEC" w:rsidRPr="003717CA" w:rsidRDefault="00F92BEC" w:rsidP="00F92BE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F92BEC" w:rsidRPr="003717CA" w:rsidRDefault="00F92BEC" w:rsidP="00F92BE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F92BEC" w:rsidRDefault="00F92BEC" w:rsidP="00F92BE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F92BEC" w:rsidRPr="003717CA" w:rsidRDefault="00F92BEC" w:rsidP="00F92BE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92BEC" w:rsidRPr="00EC14D9" w:rsidRDefault="00F92BEC" w:rsidP="00F92BEC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Times New Roman" w:hAnsi="Times New Roman"/>
          <w:b/>
          <w:sz w:val="24"/>
          <w:szCs w:val="24"/>
        </w:rPr>
        <w:t>CHM</w:t>
      </w:r>
      <w:r w:rsidRPr="008E525C">
        <w:rPr>
          <w:rFonts w:ascii="Times New Roman" w:hAnsi="Times New Roman"/>
          <w:b/>
          <w:sz w:val="24"/>
          <w:szCs w:val="24"/>
        </w:rPr>
        <w:t>304</w:t>
      </w:r>
    </w:p>
    <w:p w:rsidR="00F92BEC" w:rsidRDefault="00F92BEC" w:rsidP="00F92BEC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r w:rsidR="001047E4">
        <w:rPr>
          <w:rFonts w:ascii="Times New Roman" w:hAnsi="Times New Roman"/>
          <w:b/>
          <w:sz w:val="24"/>
          <w:szCs w:val="24"/>
        </w:rPr>
        <w:t>COLOUR CHEMISTRY A</w:t>
      </w:r>
      <w:r w:rsidR="001047E4" w:rsidRPr="008E525C">
        <w:rPr>
          <w:rFonts w:ascii="Times New Roman" w:hAnsi="Times New Roman"/>
          <w:b/>
          <w:sz w:val="24"/>
          <w:szCs w:val="24"/>
        </w:rPr>
        <w:t>ND TECHNOLOGY</w:t>
      </w:r>
    </w:p>
    <w:p w:rsidR="00F92BEC" w:rsidRPr="00EC14D9" w:rsidRDefault="00F92BEC" w:rsidP="00F92BEC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 w:rsidRPr="00C96659">
        <w:rPr>
          <w:rFonts w:ascii="Times New Roman" w:hAnsi="Times New Roman"/>
          <w:b/>
          <w:sz w:val="24"/>
          <w:szCs w:val="24"/>
        </w:rPr>
        <w:t>2hrs</w:t>
      </w:r>
      <w:bookmarkStart w:id="0" w:name="_GoBack"/>
      <w:bookmarkEnd w:id="0"/>
    </w:p>
    <w:p w:rsidR="00F92BEC" w:rsidRDefault="00F92BEC" w:rsidP="00F92BE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F92BEC">
        <w:rPr>
          <w:rFonts w:ascii="Times New Roman" w:hAnsi="Times New Roman"/>
          <w:b/>
          <w:sz w:val="24"/>
          <w:szCs w:val="24"/>
        </w:rPr>
        <w:t xml:space="preserve">Six questions to answer four (each question carriers a total </w:t>
      </w:r>
      <w:r w:rsidRPr="00F92BEC">
        <w:rPr>
          <w:rFonts w:ascii="Times New Roman" w:hAnsi="Times New Roman"/>
          <w:sz w:val="24"/>
          <w:szCs w:val="24"/>
        </w:rPr>
        <w:t>17</w:t>
      </w:r>
      <w:r w:rsidRPr="00F92BEC">
        <w:rPr>
          <w:rFonts w:ascii="Times New Roman" w:hAnsi="Times New Roman"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8.15pt" o:ole="">
            <v:imagedata r:id="rId7" o:title=""/>
          </v:shape>
          <o:OLEObject Type="Embed" ProgID="Equation.3" ShapeID="_x0000_i1025" DrawAspect="Content" ObjectID="_1433073599" r:id="rId8"/>
        </w:object>
      </w:r>
      <w:r w:rsidRPr="00F92BEC">
        <w:rPr>
          <w:rFonts w:ascii="Times New Roman" w:hAnsi="Times New Roman"/>
          <w:sz w:val="24"/>
          <w:szCs w:val="24"/>
        </w:rPr>
        <w:t>marks)</w:t>
      </w:r>
    </w:p>
    <w:p w:rsidR="00A061EF" w:rsidRPr="00A061EF" w:rsidRDefault="00A061EF" w:rsidP="00A061E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A061EF">
        <w:rPr>
          <w:b/>
        </w:rPr>
        <w:t>Question 1</w:t>
      </w:r>
    </w:p>
    <w:p w:rsidR="00CB0FFF" w:rsidRDefault="00A061EF" w:rsidP="00A061EF">
      <w:pPr>
        <w:pStyle w:val="NoSpacing"/>
      </w:pPr>
      <w:r>
        <w:t xml:space="preserve">       a)  Explain briefly the term </w:t>
      </w:r>
      <w:proofErr w:type="spellStart"/>
      <w:r>
        <w:t>colour</w:t>
      </w:r>
      <w:proofErr w:type="spellEnd"/>
      <w:r>
        <w:t xml:space="preserve"> </w:t>
      </w:r>
      <w:proofErr w:type="gramStart"/>
      <w:r>
        <w:t>perception</w:t>
      </w:r>
      <w:r w:rsidR="009C215D">
        <w:t>(</w:t>
      </w:r>
      <w:proofErr w:type="gramEnd"/>
      <w:r w:rsidR="009C215D">
        <w:t xml:space="preserve"> 5marks)</w:t>
      </w:r>
    </w:p>
    <w:p w:rsidR="00A061EF" w:rsidRDefault="00A061EF" w:rsidP="00A061EF">
      <w:pPr>
        <w:pStyle w:val="NoSpacing"/>
      </w:pPr>
      <w:proofErr w:type="gramStart"/>
      <w:r>
        <w:t>b</w:t>
      </w:r>
      <w:proofErr w:type="gramEnd"/>
      <w:r>
        <w:t xml:space="preserve">)  Differentiate between additive and subtractive primary </w:t>
      </w:r>
      <w:proofErr w:type="spellStart"/>
      <w:r>
        <w:t>colours</w:t>
      </w:r>
      <w:proofErr w:type="spellEnd"/>
      <w:r w:rsidR="009C215D">
        <w:t xml:space="preserve">                              ( 5marks)</w:t>
      </w:r>
    </w:p>
    <w:p w:rsidR="00A061EF" w:rsidRDefault="00A061EF" w:rsidP="00A061EF">
      <w:pPr>
        <w:pStyle w:val="NoSpacing"/>
      </w:pPr>
      <w:r>
        <w:t xml:space="preserve">       c)  Write short notes on the following:</w:t>
      </w:r>
    </w:p>
    <w:p w:rsidR="00A061EF" w:rsidRDefault="00A061EF" w:rsidP="00A061EF">
      <w:pPr>
        <w:pStyle w:val="NoSpacing"/>
      </w:pPr>
      <w:r>
        <w:t xml:space="preserve">              </w:t>
      </w:r>
      <w:proofErr w:type="spellStart"/>
      <w:r>
        <w:t>i</w:t>
      </w:r>
      <w:proofErr w:type="spellEnd"/>
      <w:r>
        <w:t xml:space="preserve">) </w:t>
      </w:r>
      <w:proofErr w:type="spellStart"/>
      <w:r w:rsidR="008B089E">
        <w:t>Secondary</w:t>
      </w:r>
      <w:r>
        <w:t>colours</w:t>
      </w:r>
      <w:proofErr w:type="spellEnd"/>
      <w:r>
        <w:t xml:space="preserve">   ii</w:t>
      </w:r>
      <w:r w:rsidR="008B089E">
        <w:t xml:space="preserve">) </w:t>
      </w:r>
      <w:proofErr w:type="spellStart"/>
      <w:proofErr w:type="gramStart"/>
      <w:r w:rsidR="008B089E">
        <w:t>primary</w:t>
      </w:r>
      <w:r>
        <w:t>colour</w:t>
      </w:r>
      <w:proofErr w:type="spellEnd"/>
      <w:r w:rsidR="009C215D">
        <w:t>(</w:t>
      </w:r>
      <w:proofErr w:type="gramEnd"/>
      <w:r w:rsidR="009C215D">
        <w:t xml:space="preserve"> 5marks)</w:t>
      </w:r>
    </w:p>
    <w:p w:rsidR="00FF2B2D" w:rsidRDefault="00A061EF" w:rsidP="00A061EF">
      <w:pPr>
        <w:pStyle w:val="NoSpacing"/>
      </w:pPr>
      <w:r>
        <w:t xml:space="preserve">       d) What do you understand by the word pigments?</w:t>
      </w:r>
      <w:r w:rsidR="009C215D">
        <w:t xml:space="preserve">  (2</w:t>
      </w:r>
      <w:r w:rsidR="009C215D" w:rsidRPr="009C215D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26" type="#_x0000_t75" style="width:10.65pt;height:18.15pt" o:ole="">
            <v:imagedata r:id="rId7" o:title=""/>
          </v:shape>
          <o:OLEObject Type="Embed" ProgID="Equation.3" ShapeID="_x0000_i1026" DrawAspect="Content" ObjectID="_1433073600" r:id="rId9"/>
        </w:object>
      </w:r>
      <w:r w:rsidR="009C215D">
        <w:t>marks)</w:t>
      </w:r>
    </w:p>
    <w:p w:rsidR="00A061EF" w:rsidRPr="00C74D0F" w:rsidRDefault="00A061EF" w:rsidP="00A061EF">
      <w:pPr>
        <w:pStyle w:val="NoSpacing"/>
        <w:rPr>
          <w:b/>
        </w:rPr>
      </w:pPr>
      <w:r>
        <w:rPr>
          <w:b/>
        </w:rPr>
        <w:t>Question 2</w:t>
      </w:r>
    </w:p>
    <w:p w:rsidR="00A061EF" w:rsidRPr="00C74D0F" w:rsidRDefault="00A061EF" w:rsidP="00A061EF">
      <w:pPr>
        <w:pStyle w:val="NoSpacing"/>
        <w:numPr>
          <w:ilvl w:val="0"/>
          <w:numId w:val="3"/>
        </w:numPr>
      </w:pPr>
      <w:r w:rsidRPr="00C74D0F">
        <w:t>Define the following terms:</w:t>
      </w:r>
    </w:p>
    <w:p w:rsidR="00A061EF" w:rsidRPr="00C74D0F" w:rsidRDefault="00A061EF" w:rsidP="00A061EF">
      <w:pPr>
        <w:pStyle w:val="NoSpacing"/>
        <w:numPr>
          <w:ilvl w:val="0"/>
          <w:numId w:val="2"/>
        </w:numPr>
      </w:pPr>
      <w:r w:rsidRPr="00C74D0F">
        <w:t>Polymerization</w:t>
      </w:r>
      <w:r w:rsidRPr="00C74D0F">
        <w:tab/>
        <w:t>ii)</w:t>
      </w:r>
      <w:r w:rsidRPr="00C74D0F">
        <w:tab/>
        <w:t>Mordant</w:t>
      </w:r>
      <w:r w:rsidR="009C215D" w:rsidRPr="009C215D">
        <w:rPr>
          <w:rFonts w:ascii="Times New Roman" w:hAnsi="Times New Roman"/>
          <w:sz w:val="24"/>
          <w:szCs w:val="24"/>
        </w:rPr>
        <w:t>(7</w:t>
      </w:r>
      <w:r w:rsidR="009C215D" w:rsidRPr="009C215D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27" type="#_x0000_t75" style="width:10.65pt;height:18.15pt" o:ole="">
            <v:imagedata r:id="rId7" o:title=""/>
          </v:shape>
          <o:OLEObject Type="Embed" ProgID="Equation.3" ShapeID="_x0000_i1027" DrawAspect="Content" ObjectID="_1433073601" r:id="rId10"/>
        </w:object>
      </w:r>
      <w:r w:rsidR="009C215D" w:rsidRPr="009C215D">
        <w:rPr>
          <w:rFonts w:ascii="Times New Roman" w:hAnsi="Times New Roman"/>
          <w:sz w:val="24"/>
          <w:szCs w:val="24"/>
        </w:rPr>
        <w:t>marks)</w:t>
      </w:r>
    </w:p>
    <w:p w:rsidR="00A061EF" w:rsidRDefault="000C2C6A" w:rsidP="000C2C6A">
      <w:pPr>
        <w:pStyle w:val="NoSpacing"/>
        <w:ind w:left="360"/>
      </w:pPr>
      <w:r>
        <w:t xml:space="preserve">b)    </w:t>
      </w:r>
      <w:r w:rsidR="008B089E">
        <w:t>Discuss five</w:t>
      </w:r>
      <w:r w:rsidR="00A061EF">
        <w:t xml:space="preserve"> types of mordant and their </w:t>
      </w:r>
      <w:proofErr w:type="gramStart"/>
      <w:r w:rsidR="00A061EF">
        <w:t>features</w:t>
      </w:r>
      <w:r w:rsidR="009C215D">
        <w:t>(</w:t>
      </w:r>
      <w:proofErr w:type="gramEnd"/>
      <w:r w:rsidR="009C215D">
        <w:t xml:space="preserve"> 5marks)</w:t>
      </w:r>
    </w:p>
    <w:p w:rsidR="00FF2B2D" w:rsidRDefault="000C2C6A" w:rsidP="00991BA2">
      <w:pPr>
        <w:pStyle w:val="NoSpacing"/>
        <w:ind w:left="360"/>
      </w:pPr>
      <w:r>
        <w:t xml:space="preserve">c)    </w:t>
      </w:r>
      <w:r w:rsidR="008B089E">
        <w:t>Explain the</w:t>
      </w:r>
      <w:r>
        <w:t xml:space="preserve"> term polymer fiber, give two </w:t>
      </w:r>
      <w:proofErr w:type="gramStart"/>
      <w:r>
        <w:t>examples</w:t>
      </w:r>
      <w:r w:rsidR="009C215D">
        <w:t>(</w:t>
      </w:r>
      <w:proofErr w:type="gramEnd"/>
      <w:r w:rsidR="009C215D">
        <w:t xml:space="preserve"> 5marks)</w:t>
      </w:r>
    </w:p>
    <w:p w:rsidR="00024630" w:rsidRDefault="00A061EF" w:rsidP="00A061EF">
      <w:pPr>
        <w:pStyle w:val="NoSpacing"/>
        <w:rPr>
          <w:b/>
        </w:rPr>
      </w:pPr>
      <w:r w:rsidRPr="00C74D0F">
        <w:rPr>
          <w:b/>
        </w:rPr>
        <w:t xml:space="preserve">Question </w:t>
      </w:r>
      <w:r w:rsidR="00024630">
        <w:rPr>
          <w:b/>
        </w:rPr>
        <w:t>3</w:t>
      </w:r>
    </w:p>
    <w:p w:rsidR="00A061EF" w:rsidRPr="00A73291" w:rsidRDefault="00A061EF" w:rsidP="00A061EF">
      <w:pPr>
        <w:pStyle w:val="NoSpacing"/>
      </w:pPr>
      <w:r>
        <w:t>a)</w:t>
      </w:r>
      <w:r>
        <w:tab/>
      </w:r>
      <w:r w:rsidRPr="00A73291">
        <w:t xml:space="preserve">What is meant by primary </w:t>
      </w:r>
      <w:proofErr w:type="spellStart"/>
      <w:r w:rsidRPr="00A73291">
        <w:t>colour</w:t>
      </w:r>
      <w:proofErr w:type="spellEnd"/>
      <w:r w:rsidRPr="00A73291">
        <w:t>?</w:t>
      </w:r>
      <w:r w:rsidR="009C215D">
        <w:tab/>
        <w:t xml:space="preserve">           (3</w:t>
      </w:r>
      <w:r w:rsidR="009C215D" w:rsidRPr="009C215D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28" type="#_x0000_t75" style="width:10.65pt;height:18.15pt" o:ole="">
            <v:imagedata r:id="rId7" o:title=""/>
          </v:shape>
          <o:OLEObject Type="Embed" ProgID="Equation.3" ShapeID="_x0000_i1028" DrawAspect="Content" ObjectID="_1433073602" r:id="rId11"/>
        </w:object>
      </w:r>
      <w:r w:rsidR="009C215D">
        <w:t>marks)</w:t>
      </w:r>
    </w:p>
    <w:p w:rsidR="009C215D" w:rsidRDefault="00A061EF" w:rsidP="00A061EF">
      <w:pPr>
        <w:pStyle w:val="NoSpacing"/>
      </w:pPr>
      <w:r>
        <w:t>b)</w:t>
      </w:r>
      <w:r>
        <w:tab/>
        <w:t>Enumerate and discuss the industrial classification of dyes.</w:t>
      </w:r>
      <w:r w:rsidR="009C215D">
        <w:tab/>
      </w:r>
      <w:r w:rsidR="009C215D">
        <w:tab/>
        <w:t xml:space="preserve">           (8 marks)</w:t>
      </w:r>
    </w:p>
    <w:p w:rsidR="00024630" w:rsidRDefault="00024630" w:rsidP="00A061EF">
      <w:pPr>
        <w:pStyle w:val="NoSpacing"/>
      </w:pPr>
      <w:r>
        <w:t xml:space="preserve">       c)</w:t>
      </w:r>
      <w:r>
        <w:tab/>
        <w:t>State six limitation of natural pigment</w:t>
      </w:r>
      <w:r w:rsidR="009C215D">
        <w:t xml:space="preserve">                                                                          (6 marks)</w:t>
      </w:r>
    </w:p>
    <w:p w:rsidR="00024630" w:rsidRDefault="00024630" w:rsidP="00024630">
      <w:pPr>
        <w:pStyle w:val="NoSpacing"/>
        <w:rPr>
          <w:b/>
        </w:rPr>
      </w:pPr>
      <w:r w:rsidRPr="00C74D0F">
        <w:rPr>
          <w:b/>
        </w:rPr>
        <w:t xml:space="preserve">Question </w:t>
      </w:r>
      <w:r>
        <w:rPr>
          <w:b/>
        </w:rPr>
        <w:t>4</w:t>
      </w:r>
    </w:p>
    <w:p w:rsidR="00024630" w:rsidRDefault="00024630" w:rsidP="00024630">
      <w:pPr>
        <w:pStyle w:val="NoSpacing"/>
      </w:pPr>
      <w:r w:rsidRPr="0026603B">
        <w:t xml:space="preserve">       a)    Enumerate five categories of organic </w:t>
      </w:r>
      <w:proofErr w:type="gramStart"/>
      <w:r w:rsidRPr="0026603B">
        <w:t>pigments</w:t>
      </w:r>
      <w:r w:rsidR="009C215D">
        <w:t>(</w:t>
      </w:r>
      <w:proofErr w:type="gramEnd"/>
      <w:r w:rsidR="009C215D">
        <w:t xml:space="preserve"> 5marks)</w:t>
      </w:r>
    </w:p>
    <w:p w:rsidR="0026603B" w:rsidRDefault="0026603B" w:rsidP="00024630">
      <w:pPr>
        <w:pStyle w:val="NoSpacing"/>
      </w:pPr>
      <w:r>
        <w:t xml:space="preserve">       b)    Discuss briefly five features of organic </w:t>
      </w:r>
      <w:proofErr w:type="gramStart"/>
      <w:r>
        <w:t>pigments</w:t>
      </w:r>
      <w:r w:rsidR="009C215D" w:rsidRPr="009C215D">
        <w:rPr>
          <w:rFonts w:ascii="Times New Roman" w:hAnsi="Times New Roman"/>
          <w:sz w:val="24"/>
          <w:szCs w:val="24"/>
        </w:rPr>
        <w:t>(</w:t>
      </w:r>
      <w:proofErr w:type="gramEnd"/>
      <w:r w:rsidR="009C215D" w:rsidRPr="009C215D">
        <w:rPr>
          <w:rFonts w:ascii="Times New Roman" w:hAnsi="Times New Roman"/>
          <w:sz w:val="24"/>
          <w:szCs w:val="24"/>
        </w:rPr>
        <w:t>7</w:t>
      </w:r>
      <w:r w:rsidR="009C215D" w:rsidRPr="009C215D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29" type="#_x0000_t75" style="width:10.65pt;height:18.15pt" o:ole="">
            <v:imagedata r:id="rId7" o:title=""/>
          </v:shape>
          <o:OLEObject Type="Embed" ProgID="Equation.3" ShapeID="_x0000_i1029" DrawAspect="Content" ObjectID="_1433073603" r:id="rId12"/>
        </w:object>
      </w:r>
      <w:r w:rsidR="009C215D" w:rsidRPr="009C215D">
        <w:rPr>
          <w:rFonts w:ascii="Times New Roman" w:hAnsi="Times New Roman"/>
          <w:sz w:val="24"/>
          <w:szCs w:val="24"/>
        </w:rPr>
        <w:t>marks)</w:t>
      </w:r>
    </w:p>
    <w:p w:rsidR="0026603B" w:rsidRPr="0026603B" w:rsidRDefault="0026603B" w:rsidP="00024630">
      <w:pPr>
        <w:pStyle w:val="NoSpacing"/>
      </w:pPr>
      <w:r>
        <w:t xml:space="preserve">       c)    What are auxochromes?  Mention two kinds of </w:t>
      </w:r>
      <w:proofErr w:type="spellStart"/>
      <w:r>
        <w:t>auxochrome</w:t>
      </w:r>
      <w:proofErr w:type="spellEnd"/>
      <w:r w:rsidR="009C215D">
        <w:tab/>
      </w:r>
      <w:r w:rsidR="009C215D">
        <w:tab/>
      </w:r>
      <w:proofErr w:type="gramStart"/>
      <w:r w:rsidR="009C215D">
        <w:t>( 5marks</w:t>
      </w:r>
      <w:proofErr w:type="gramEnd"/>
      <w:r w:rsidR="009C215D">
        <w:t>)</w:t>
      </w:r>
    </w:p>
    <w:p w:rsidR="00024630" w:rsidRDefault="00024630" w:rsidP="00024630">
      <w:pPr>
        <w:pStyle w:val="NoSpacing"/>
        <w:rPr>
          <w:b/>
        </w:rPr>
      </w:pPr>
    </w:p>
    <w:p w:rsidR="00024630" w:rsidRDefault="00024630" w:rsidP="00024630">
      <w:pPr>
        <w:pStyle w:val="NoSpacing"/>
        <w:rPr>
          <w:b/>
        </w:rPr>
      </w:pPr>
      <w:r w:rsidRPr="00C74D0F">
        <w:rPr>
          <w:b/>
        </w:rPr>
        <w:t xml:space="preserve">Question </w:t>
      </w:r>
      <w:r>
        <w:rPr>
          <w:b/>
        </w:rPr>
        <w:t>5</w:t>
      </w:r>
    </w:p>
    <w:p w:rsidR="0026603B" w:rsidRPr="0026603B" w:rsidRDefault="0026603B" w:rsidP="00024630">
      <w:pPr>
        <w:pStyle w:val="NoSpacing"/>
      </w:pPr>
      <w:r w:rsidRPr="0026603B">
        <w:t xml:space="preserve">       a)    Differentiate between organic and inorganic pigments</w:t>
      </w:r>
      <w:r w:rsidR="009C215D">
        <w:tab/>
      </w:r>
      <w:r w:rsidR="009C215D">
        <w:tab/>
      </w:r>
      <w:r w:rsidR="009C215D">
        <w:tab/>
      </w:r>
      <w:r w:rsidR="009C215D">
        <w:tab/>
      </w:r>
      <w:proofErr w:type="gramStart"/>
      <w:r w:rsidR="009C215D">
        <w:t>( 6marks</w:t>
      </w:r>
      <w:proofErr w:type="gramEnd"/>
      <w:r w:rsidR="009C215D">
        <w:t>)</w:t>
      </w:r>
    </w:p>
    <w:p w:rsidR="0026603B" w:rsidRDefault="0026603B" w:rsidP="00024630">
      <w:pPr>
        <w:pStyle w:val="NoSpacing"/>
      </w:pPr>
      <w:r w:rsidRPr="0026603B">
        <w:t xml:space="preserve">       b)    List and discuss four applications of pigments</w:t>
      </w:r>
      <w:r w:rsidR="00991BA2">
        <w:tab/>
      </w:r>
      <w:r w:rsidR="00991BA2">
        <w:tab/>
      </w:r>
      <w:r w:rsidR="00991BA2">
        <w:tab/>
      </w:r>
      <w:r w:rsidR="00991BA2">
        <w:tab/>
      </w:r>
      <w:r w:rsidR="00991BA2" w:rsidRPr="009C215D">
        <w:rPr>
          <w:rFonts w:ascii="Times New Roman" w:hAnsi="Times New Roman"/>
          <w:sz w:val="24"/>
          <w:szCs w:val="24"/>
        </w:rPr>
        <w:t>(</w:t>
      </w:r>
      <w:r w:rsidR="00991BA2">
        <w:rPr>
          <w:rFonts w:ascii="Times New Roman" w:hAnsi="Times New Roman"/>
          <w:sz w:val="24"/>
          <w:szCs w:val="24"/>
        </w:rPr>
        <w:t>6</w:t>
      </w:r>
      <w:r w:rsidR="00991BA2" w:rsidRPr="009C215D">
        <w:rPr>
          <w:rFonts w:ascii="Times New Roman" w:hAnsi="Times New Roman"/>
          <w:position w:val="-12"/>
          <w:sz w:val="24"/>
          <w:szCs w:val="24"/>
        </w:rPr>
        <w:object w:dxaOrig="200" w:dyaOrig="360">
          <v:shape id="_x0000_i1030" type="#_x0000_t75" style="width:10.65pt;height:18.15pt" o:ole="">
            <v:imagedata r:id="rId7" o:title=""/>
          </v:shape>
          <o:OLEObject Type="Embed" ProgID="Equation.3" ShapeID="_x0000_i1030" DrawAspect="Content" ObjectID="_1433073604" r:id="rId13"/>
        </w:object>
      </w:r>
      <w:r w:rsidR="00991BA2" w:rsidRPr="009C215D">
        <w:rPr>
          <w:rFonts w:ascii="Times New Roman" w:hAnsi="Times New Roman"/>
          <w:sz w:val="24"/>
          <w:szCs w:val="24"/>
        </w:rPr>
        <w:t>marks)</w:t>
      </w:r>
    </w:p>
    <w:p w:rsidR="0065436F" w:rsidRPr="0026603B" w:rsidRDefault="0065436F" w:rsidP="00FF2B2D">
      <w:r>
        <w:t xml:space="preserve">       c)     Enumerate the specific role of a mordant in the dyeing process.</w:t>
      </w:r>
      <w:r w:rsidR="009C215D">
        <w:tab/>
      </w:r>
      <w:r w:rsidR="00F92BEC">
        <w:tab/>
      </w:r>
      <w:proofErr w:type="gramStart"/>
      <w:r w:rsidR="009C215D">
        <w:t>( 5marks</w:t>
      </w:r>
      <w:proofErr w:type="gramEnd"/>
      <w:r w:rsidR="009C215D">
        <w:t>)</w:t>
      </w:r>
    </w:p>
    <w:p w:rsidR="00024630" w:rsidRDefault="00024630" w:rsidP="00024630">
      <w:pPr>
        <w:pStyle w:val="NoSpacing"/>
        <w:rPr>
          <w:b/>
        </w:rPr>
      </w:pPr>
      <w:r w:rsidRPr="00C74D0F">
        <w:rPr>
          <w:b/>
        </w:rPr>
        <w:t xml:space="preserve">Question </w:t>
      </w:r>
      <w:r w:rsidR="0065436F">
        <w:rPr>
          <w:b/>
        </w:rPr>
        <w:t>6</w:t>
      </w:r>
    </w:p>
    <w:p w:rsidR="00F92BEC" w:rsidRDefault="0026603B" w:rsidP="00F92BEC">
      <w:pPr>
        <w:pStyle w:val="NoSpacing"/>
        <w:ind w:left="450" w:hanging="450"/>
      </w:pPr>
      <w:r w:rsidRPr="00991BA2">
        <w:t>a)    Define the term dye and give two examples</w:t>
      </w:r>
      <w:r w:rsidR="00F92BEC">
        <w:tab/>
      </w:r>
      <w:r w:rsidR="00F92BEC">
        <w:tab/>
      </w:r>
      <w:r w:rsidR="00F92BEC">
        <w:tab/>
      </w:r>
      <w:r w:rsidR="00F92BEC">
        <w:tab/>
      </w:r>
      <w:r w:rsidR="00F92BEC">
        <w:tab/>
      </w:r>
      <w:proofErr w:type="gramStart"/>
      <w:r w:rsidR="00F92BEC">
        <w:t>( 5marks</w:t>
      </w:r>
      <w:proofErr w:type="gramEnd"/>
      <w:r w:rsidR="00F92BEC">
        <w:t xml:space="preserve">)         </w:t>
      </w:r>
      <w:r w:rsidR="0065436F" w:rsidRPr="00991BA2">
        <w:t xml:space="preserve">b)  </w:t>
      </w:r>
      <w:r w:rsidR="00F92BEC">
        <w:t xml:space="preserve">  Discuss briefly the following</w:t>
      </w:r>
    </w:p>
    <w:p w:rsidR="00F92BEC" w:rsidRDefault="00FF2B2D" w:rsidP="00F92BEC">
      <w:pPr>
        <w:pStyle w:val="NoSpacing"/>
        <w:ind w:left="450" w:hanging="450"/>
      </w:pPr>
      <w:r w:rsidRPr="00991BA2">
        <w:t xml:space="preserve">         </w:t>
      </w:r>
      <w:proofErr w:type="spellStart"/>
      <w:r w:rsidRPr="00991BA2">
        <w:t>i</w:t>
      </w:r>
      <w:proofErr w:type="spellEnd"/>
      <w:r w:rsidRPr="00991BA2">
        <w:t xml:space="preserve">)   Types of </w:t>
      </w:r>
      <w:proofErr w:type="gramStart"/>
      <w:r w:rsidRPr="00991BA2">
        <w:t>J</w:t>
      </w:r>
      <w:r w:rsidR="0065436F" w:rsidRPr="00991BA2">
        <w:t xml:space="preserve">ig </w:t>
      </w:r>
      <w:r w:rsidRPr="00991BA2">
        <w:t xml:space="preserve"> Dyeing</w:t>
      </w:r>
      <w:proofErr w:type="gramEnd"/>
      <w:r w:rsidRPr="00991BA2">
        <w:t xml:space="preserve"> Machine</w:t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rPr>
          <w:szCs w:val="24"/>
        </w:rPr>
        <w:t>(4</w:t>
      </w:r>
      <w:r w:rsidR="00991BA2" w:rsidRPr="00991BA2">
        <w:object w:dxaOrig="200" w:dyaOrig="360">
          <v:shape id="_x0000_i1031" type="#_x0000_t75" style="width:10.65pt;height:18.15pt" o:ole="">
            <v:imagedata r:id="rId7" o:title=""/>
          </v:shape>
          <o:OLEObject Type="Embed" ProgID="Equation.3" ShapeID="_x0000_i1031" DrawAspect="Content" ObjectID="_1433073605" r:id="rId14"/>
        </w:object>
      </w:r>
      <w:r w:rsidR="00991BA2">
        <w:rPr>
          <w:szCs w:val="24"/>
        </w:rPr>
        <w:t>marks)</w:t>
      </w:r>
    </w:p>
    <w:p w:rsidR="00FF2B2D" w:rsidRPr="00991BA2" w:rsidRDefault="00FF2B2D" w:rsidP="00991BA2">
      <w:pPr>
        <w:pStyle w:val="NoSpacing"/>
      </w:pPr>
      <w:r w:rsidRPr="00991BA2">
        <w:t xml:space="preserve"> ii)  Features of Hag Dyeing Machine</w:t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  <w:t>(4 marks)</w:t>
      </w:r>
    </w:p>
    <w:p w:rsidR="00FF2B2D" w:rsidRPr="00991BA2" w:rsidRDefault="00FF2B2D" w:rsidP="00991BA2">
      <w:pPr>
        <w:pStyle w:val="NoSpacing"/>
      </w:pPr>
      <w:r w:rsidRPr="00991BA2">
        <w:t>iii)  Advantages of Overflow Dyeing Machine</w:t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</w:r>
      <w:r w:rsidR="00991BA2" w:rsidRPr="00991BA2">
        <w:tab/>
        <w:t>(4 marks)</w:t>
      </w:r>
    </w:p>
    <w:sectPr w:rsidR="00FF2B2D" w:rsidRPr="00991BA2" w:rsidSect="00C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B92"/>
    <w:multiLevelType w:val="hybridMultilevel"/>
    <w:tmpl w:val="577EF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76A4A"/>
    <w:multiLevelType w:val="hybridMultilevel"/>
    <w:tmpl w:val="ABAA3272"/>
    <w:lvl w:ilvl="0" w:tplc="08D8C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E44"/>
    <w:multiLevelType w:val="hybridMultilevel"/>
    <w:tmpl w:val="23609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61EF"/>
    <w:rsid w:val="00024630"/>
    <w:rsid w:val="000C2C6A"/>
    <w:rsid w:val="001047E4"/>
    <w:rsid w:val="00143D15"/>
    <w:rsid w:val="0026603B"/>
    <w:rsid w:val="00363C00"/>
    <w:rsid w:val="004C3CC1"/>
    <w:rsid w:val="0065436F"/>
    <w:rsid w:val="00773C16"/>
    <w:rsid w:val="007D3130"/>
    <w:rsid w:val="008B089E"/>
    <w:rsid w:val="00991BA2"/>
    <w:rsid w:val="009C215D"/>
    <w:rsid w:val="00A061EF"/>
    <w:rsid w:val="00CB0FFF"/>
    <w:rsid w:val="00D5148D"/>
    <w:rsid w:val="00F92BEC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1E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0220-37C4-4DF2-8BA2-F9AE9AF4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 </cp:lastModifiedBy>
  <cp:revision>2</cp:revision>
  <cp:lastPrinted>2013-06-18T12:36:00Z</cp:lastPrinted>
  <dcterms:created xsi:type="dcterms:W3CDTF">2013-06-18T14:12:00Z</dcterms:created>
  <dcterms:modified xsi:type="dcterms:W3CDTF">2013-06-18T14:12:00Z</dcterms:modified>
</cp:coreProperties>
</file>