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CE" w:rsidRPr="00B641CE" w:rsidRDefault="00B641CE" w:rsidP="00B641CE">
      <w:pPr>
        <w:rPr>
          <w:rFonts w:ascii="Berlin Sans FB" w:hAnsi="Berlin Sans FB"/>
          <w:sz w:val="24"/>
          <w:szCs w:val="24"/>
        </w:rPr>
      </w:pPr>
      <w:r w:rsidRPr="00B641CE">
        <w:rPr>
          <w:rFonts w:ascii="Berlin Sans FB" w:hAnsi="Berlin Sans FB"/>
          <w:sz w:val="24"/>
          <w:szCs w:val="24"/>
        </w:rPr>
        <w:t xml:space="preserve">              </w:t>
      </w:r>
      <w:r w:rsidRPr="00B641CE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1CE" w:rsidRPr="00B641CE" w:rsidRDefault="00B641CE" w:rsidP="00B641C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B641CE" w:rsidRPr="00B641CE" w:rsidRDefault="00B641CE" w:rsidP="00B641C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641C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B641CE" w:rsidRPr="00B641CE" w:rsidRDefault="00B641CE" w:rsidP="00B641C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641C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B641CE" w:rsidRPr="00B641CE" w:rsidRDefault="00B641CE" w:rsidP="00B641C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641C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B641CE" w:rsidRPr="00B641CE" w:rsidRDefault="00B641CE" w:rsidP="00B641C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641C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B641CE" w:rsidRPr="00B641CE" w:rsidRDefault="00B641CE" w:rsidP="00B641CE">
      <w:pPr>
        <w:jc w:val="both"/>
        <w:rPr>
          <w:rFonts w:ascii="Berlin Sans FB" w:hAnsi="Berlin Sans FB"/>
          <w:b/>
          <w:sz w:val="24"/>
          <w:szCs w:val="24"/>
        </w:rPr>
      </w:pPr>
    </w:p>
    <w:p w:rsidR="00B641CE" w:rsidRDefault="00B641CE" w:rsidP="00B641CE">
      <w:pPr>
        <w:jc w:val="both"/>
        <w:rPr>
          <w:rFonts w:ascii="Berlin Sans FB" w:hAnsi="Berlin Sans FB"/>
          <w:b/>
          <w:sz w:val="24"/>
          <w:szCs w:val="24"/>
        </w:rPr>
      </w:pPr>
    </w:p>
    <w:p w:rsidR="00B641CE" w:rsidRPr="00B641CE" w:rsidRDefault="00B641CE" w:rsidP="00B641CE">
      <w:pPr>
        <w:jc w:val="both"/>
        <w:rPr>
          <w:rFonts w:ascii="Berlin Sans FB" w:hAnsi="Berlin Sans FB"/>
          <w:b/>
          <w:sz w:val="24"/>
          <w:szCs w:val="24"/>
        </w:rPr>
      </w:pPr>
      <w:r w:rsidRPr="00B641CE">
        <w:rPr>
          <w:rFonts w:ascii="Berlin Sans FB" w:hAnsi="Berlin Sans FB"/>
          <w:b/>
          <w:sz w:val="24"/>
          <w:szCs w:val="24"/>
        </w:rPr>
        <w:t>COURSE CODE: CSS 342</w:t>
      </w:r>
    </w:p>
    <w:p w:rsidR="00B641CE" w:rsidRPr="00B641CE" w:rsidRDefault="00B641CE" w:rsidP="00B641CE">
      <w:pPr>
        <w:jc w:val="both"/>
        <w:rPr>
          <w:rFonts w:ascii="Berlin Sans FB" w:hAnsi="Berlin Sans FB"/>
          <w:b/>
          <w:sz w:val="24"/>
          <w:szCs w:val="24"/>
        </w:rPr>
      </w:pPr>
      <w:r w:rsidRPr="00B641CE">
        <w:rPr>
          <w:rFonts w:ascii="Berlin Sans FB" w:hAnsi="Berlin Sans FB"/>
          <w:b/>
          <w:sz w:val="24"/>
          <w:szCs w:val="24"/>
        </w:rPr>
        <w:t>COURSE TITLE: SAFETY MANAGEMENT FOR LOSS PREVENTION</w:t>
      </w:r>
    </w:p>
    <w:p w:rsidR="00B641CE" w:rsidRPr="00B641CE" w:rsidRDefault="00B641CE" w:rsidP="00B641CE">
      <w:pPr>
        <w:jc w:val="both"/>
        <w:rPr>
          <w:rFonts w:ascii="Berlin Sans FB" w:hAnsi="Berlin Sans FB"/>
          <w:b/>
          <w:sz w:val="24"/>
          <w:szCs w:val="24"/>
        </w:rPr>
      </w:pPr>
      <w:r w:rsidRPr="00B641CE">
        <w:rPr>
          <w:rFonts w:ascii="Berlin Sans FB" w:hAnsi="Berlin Sans FB"/>
          <w:b/>
          <w:sz w:val="24"/>
          <w:szCs w:val="24"/>
        </w:rPr>
        <w:t xml:space="preserve">TIME ALLOWED: 1HR    </w:t>
      </w:r>
    </w:p>
    <w:p w:rsidR="00B641CE" w:rsidRPr="00B641CE" w:rsidRDefault="00B641CE" w:rsidP="00B641CE">
      <w:pPr>
        <w:rPr>
          <w:rFonts w:ascii="Berlin Sans FB" w:hAnsi="Berlin Sans FB"/>
          <w:b/>
          <w:sz w:val="24"/>
          <w:szCs w:val="24"/>
        </w:rPr>
      </w:pPr>
      <w:r w:rsidRPr="00B641CE">
        <w:rPr>
          <w:rFonts w:ascii="Berlin Sans FB" w:hAnsi="Berlin Sans FB"/>
          <w:b/>
          <w:sz w:val="24"/>
          <w:szCs w:val="24"/>
        </w:rPr>
        <w:t>INSTRUCTIONS: ANSWER ANY THREE QUESTIONS.</w:t>
      </w:r>
    </w:p>
    <w:p w:rsidR="00B641CE" w:rsidRPr="00B641CE" w:rsidRDefault="00B641CE" w:rsidP="00B641CE">
      <w:pPr>
        <w:rPr>
          <w:rFonts w:ascii="Berlin Sans FB" w:hAnsi="Berlin Sans FB"/>
          <w:sz w:val="24"/>
          <w:szCs w:val="24"/>
        </w:rPr>
      </w:pPr>
    </w:p>
    <w:p w:rsidR="00B641CE" w:rsidRDefault="00B641CE" w:rsidP="00B641C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B641CE">
        <w:rPr>
          <w:rFonts w:ascii="Berlin Sans FB" w:hAnsi="Berlin Sans FB"/>
          <w:sz w:val="24"/>
          <w:szCs w:val="24"/>
        </w:rPr>
        <w:t>Explain the concepts of human error and the control of human errors in Aviation safety.</w:t>
      </w: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</w:p>
    <w:p w:rsidR="00B641CE" w:rsidRDefault="00B641CE" w:rsidP="00B641C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B641CE">
        <w:rPr>
          <w:rFonts w:ascii="Berlin Sans FB" w:hAnsi="Berlin Sans FB"/>
          <w:sz w:val="24"/>
          <w:szCs w:val="24"/>
        </w:rPr>
        <w:t>With relevant examples discuss the role of the state as a key player in organizational safety.</w:t>
      </w: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</w:p>
    <w:p w:rsidR="00B641CE" w:rsidRDefault="00B641CE" w:rsidP="00B641C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B641CE">
        <w:rPr>
          <w:rFonts w:ascii="Berlin Sans FB" w:hAnsi="Berlin Sans FB"/>
          <w:sz w:val="24"/>
          <w:szCs w:val="24"/>
        </w:rPr>
        <w:t>What are the differences between the traditional and modern views of causation in safety management?</w:t>
      </w: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  <w:r w:rsidRPr="00B641CE">
        <w:rPr>
          <w:rFonts w:ascii="Berlin Sans FB" w:hAnsi="Berlin Sans FB"/>
          <w:sz w:val="24"/>
          <w:szCs w:val="24"/>
        </w:rPr>
        <w:t xml:space="preserve"> </w:t>
      </w:r>
    </w:p>
    <w:p w:rsidR="00B641CE" w:rsidRDefault="00B641CE" w:rsidP="00B641C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B641CE">
        <w:rPr>
          <w:rFonts w:ascii="Berlin Sans FB" w:hAnsi="Berlin Sans FB"/>
          <w:sz w:val="24"/>
          <w:szCs w:val="24"/>
        </w:rPr>
        <w:t>List and explain the eight (8) processes of safety management.</w:t>
      </w: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</w:p>
    <w:p w:rsidR="00B641CE" w:rsidRPr="00B641CE" w:rsidRDefault="00B641CE" w:rsidP="00B641C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B641CE">
        <w:rPr>
          <w:rFonts w:ascii="Berlin Sans FB" w:hAnsi="Berlin Sans FB"/>
          <w:sz w:val="24"/>
          <w:szCs w:val="24"/>
        </w:rPr>
        <w:t>Explain what Risk management is and identify the risk management process of Hazard identification.</w:t>
      </w:r>
    </w:p>
    <w:p w:rsidR="00B641CE" w:rsidRPr="00B641CE" w:rsidRDefault="00B641CE" w:rsidP="00B641CE">
      <w:pPr>
        <w:pStyle w:val="ListParagraph"/>
        <w:ind w:left="360"/>
        <w:rPr>
          <w:rFonts w:ascii="Berlin Sans FB" w:hAnsi="Berlin Sans FB"/>
          <w:sz w:val="24"/>
          <w:szCs w:val="24"/>
        </w:rPr>
      </w:pP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</w:p>
    <w:p w:rsidR="00B641CE" w:rsidRPr="00B641CE" w:rsidRDefault="00B641CE" w:rsidP="00B641CE">
      <w:pPr>
        <w:pStyle w:val="ListParagraph"/>
        <w:ind w:left="0"/>
        <w:rPr>
          <w:rFonts w:ascii="Berlin Sans FB" w:hAnsi="Berlin Sans FB"/>
          <w:sz w:val="24"/>
          <w:szCs w:val="24"/>
        </w:rPr>
      </w:pPr>
    </w:p>
    <w:p w:rsidR="00B641CE" w:rsidRPr="00B641CE" w:rsidRDefault="00B641CE" w:rsidP="00B641CE">
      <w:pPr>
        <w:pStyle w:val="ListParagraph"/>
        <w:rPr>
          <w:rFonts w:ascii="Berlin Sans FB" w:hAnsi="Berlin Sans FB"/>
          <w:sz w:val="24"/>
          <w:szCs w:val="24"/>
        </w:rPr>
      </w:pPr>
      <w:r w:rsidRPr="00B641CE">
        <w:rPr>
          <w:rFonts w:ascii="Berlin Sans FB" w:hAnsi="Berlin Sans FB"/>
          <w:sz w:val="24"/>
          <w:szCs w:val="24"/>
        </w:rPr>
        <w:t xml:space="preserve"> </w:t>
      </w:r>
    </w:p>
    <w:sectPr w:rsidR="00B641CE" w:rsidRPr="00B641CE" w:rsidSect="00AA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A9B"/>
    <w:multiLevelType w:val="hybridMultilevel"/>
    <w:tmpl w:val="439A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1CE"/>
    <w:rsid w:val="000F2F17"/>
    <w:rsid w:val="006B6C5D"/>
    <w:rsid w:val="00AF1286"/>
    <w:rsid w:val="00B6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CE"/>
    <w:pPr>
      <w:ind w:left="720"/>
      <w:contextualSpacing/>
    </w:pPr>
  </w:style>
  <w:style w:type="paragraph" w:styleId="NoSpacing">
    <w:name w:val="No Spacing"/>
    <w:uiPriority w:val="1"/>
    <w:qFormat/>
    <w:rsid w:val="00B641C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Deftones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2013-06-22T07:43:00Z</cp:lastPrinted>
  <dcterms:created xsi:type="dcterms:W3CDTF">2013-06-22T08:24:00Z</dcterms:created>
  <dcterms:modified xsi:type="dcterms:W3CDTF">2013-06-22T08:24:00Z</dcterms:modified>
</cp:coreProperties>
</file>