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73" w:rsidRPr="00946773" w:rsidRDefault="00946773" w:rsidP="00946773">
      <w:pPr>
        <w:jc w:val="center"/>
        <w:rPr>
          <w:rFonts w:ascii="Berlin Sans FB" w:hAnsi="Berlin Sans FB"/>
          <w:b/>
        </w:rPr>
      </w:pPr>
      <w:r w:rsidRPr="00946773">
        <w:rPr>
          <w:rFonts w:ascii="Berlin Sans FB" w:hAnsi="Berlin Sans FB"/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-219075</wp:posOffset>
            </wp:positionV>
            <wp:extent cx="1104900" cy="876300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773" w:rsidRPr="00946773" w:rsidRDefault="00946773" w:rsidP="00946773">
      <w:pPr>
        <w:jc w:val="both"/>
        <w:rPr>
          <w:rFonts w:ascii="Berlin Sans FB" w:hAnsi="Berlin Sans FB"/>
          <w:b/>
        </w:rPr>
      </w:pPr>
    </w:p>
    <w:p w:rsidR="00946773" w:rsidRPr="00946773" w:rsidRDefault="00946773" w:rsidP="00946773">
      <w:pPr>
        <w:rPr>
          <w:rFonts w:ascii="Berlin Sans FB" w:hAnsi="Berlin Sans FB"/>
          <w:b/>
        </w:rPr>
      </w:pPr>
    </w:p>
    <w:p w:rsidR="00946773" w:rsidRPr="00946773" w:rsidRDefault="00946773" w:rsidP="0094677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946773" w:rsidRPr="00946773" w:rsidRDefault="00946773" w:rsidP="0094677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46773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946773" w:rsidRPr="00946773" w:rsidRDefault="00946773" w:rsidP="0094677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46773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946773" w:rsidRPr="00946773" w:rsidRDefault="00946773" w:rsidP="00946773">
      <w:pPr>
        <w:jc w:val="center"/>
        <w:rPr>
          <w:rFonts w:ascii="Berlin Sans FB" w:eastAsia="Batang" w:hAnsi="Berlin Sans FB" w:cs="Courier New"/>
          <w:b/>
        </w:rPr>
      </w:pPr>
      <w:r w:rsidRPr="00946773">
        <w:rPr>
          <w:rFonts w:ascii="Berlin Sans FB" w:eastAsia="Batang" w:hAnsi="Berlin Sans FB" w:cs="Courier New"/>
          <w:b/>
        </w:rPr>
        <w:t>SCHOOL OF ARTS AND SOCIAL SCIENCES</w:t>
      </w:r>
    </w:p>
    <w:p w:rsidR="00946773" w:rsidRPr="00946773" w:rsidRDefault="00946773" w:rsidP="0094677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46773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946773" w:rsidRPr="00946773" w:rsidRDefault="00946773" w:rsidP="00946773">
      <w:pPr>
        <w:jc w:val="center"/>
        <w:rPr>
          <w:rFonts w:ascii="Berlin Sans FB" w:hAnsi="Berlin Sans FB"/>
          <w:b/>
        </w:rPr>
      </w:pPr>
    </w:p>
    <w:p w:rsidR="00946773" w:rsidRPr="00946773" w:rsidRDefault="00946773" w:rsidP="00946773">
      <w:pPr>
        <w:jc w:val="center"/>
        <w:rPr>
          <w:rFonts w:ascii="Berlin Sans FB" w:hAnsi="Berlin Sans FB"/>
          <w:b/>
        </w:rPr>
      </w:pPr>
    </w:p>
    <w:p w:rsidR="00946773" w:rsidRPr="00946773" w:rsidRDefault="00946773" w:rsidP="00946773">
      <w:pPr>
        <w:jc w:val="both"/>
        <w:rPr>
          <w:rFonts w:ascii="Berlin Sans FB" w:hAnsi="Berlin Sans FB"/>
          <w:b/>
        </w:rPr>
      </w:pPr>
    </w:p>
    <w:p w:rsidR="00946773" w:rsidRPr="00946773" w:rsidRDefault="00946773" w:rsidP="00946773">
      <w:pPr>
        <w:jc w:val="both"/>
        <w:rPr>
          <w:rFonts w:ascii="Berlin Sans FB" w:hAnsi="Berlin Sans FB"/>
          <w:b/>
        </w:rPr>
      </w:pPr>
    </w:p>
    <w:p w:rsidR="00946773" w:rsidRPr="00946773" w:rsidRDefault="00946773" w:rsidP="00946773">
      <w:pPr>
        <w:jc w:val="both"/>
        <w:rPr>
          <w:rFonts w:ascii="Berlin Sans FB" w:hAnsi="Berlin Sans FB"/>
          <w:b/>
        </w:rPr>
      </w:pPr>
      <w:r w:rsidRPr="00946773">
        <w:rPr>
          <w:rFonts w:ascii="Berlin Sans FB" w:hAnsi="Berlin Sans FB"/>
          <w:b/>
        </w:rPr>
        <w:t>COURSE CODE: CSS 361</w:t>
      </w:r>
    </w:p>
    <w:p w:rsidR="00946773" w:rsidRPr="00946773" w:rsidRDefault="00946773" w:rsidP="00946773">
      <w:pPr>
        <w:jc w:val="both"/>
        <w:rPr>
          <w:rFonts w:ascii="Berlin Sans FB" w:hAnsi="Berlin Sans FB"/>
          <w:b/>
        </w:rPr>
      </w:pPr>
    </w:p>
    <w:p w:rsidR="00946773" w:rsidRPr="00946773" w:rsidRDefault="00946773" w:rsidP="00946773">
      <w:pPr>
        <w:jc w:val="both"/>
        <w:rPr>
          <w:rFonts w:ascii="Berlin Sans FB" w:hAnsi="Berlin Sans FB"/>
          <w:b/>
        </w:rPr>
      </w:pPr>
      <w:r w:rsidRPr="00946773">
        <w:rPr>
          <w:rFonts w:ascii="Berlin Sans FB" w:hAnsi="Berlin Sans FB"/>
          <w:b/>
        </w:rPr>
        <w:t>COURSE TITLE: JUVENILE INSTITUTIONS AND JUVENILE CORRECTIONS IN NIERIA</w:t>
      </w:r>
    </w:p>
    <w:p w:rsidR="00946773" w:rsidRPr="00946773" w:rsidRDefault="00946773" w:rsidP="00946773">
      <w:pPr>
        <w:jc w:val="both"/>
        <w:rPr>
          <w:rFonts w:ascii="Berlin Sans FB" w:hAnsi="Berlin Sans FB"/>
          <w:b/>
        </w:rPr>
      </w:pPr>
    </w:p>
    <w:p w:rsidR="00946773" w:rsidRPr="00946773" w:rsidRDefault="00946773" w:rsidP="00946773">
      <w:pPr>
        <w:rPr>
          <w:rFonts w:ascii="Berlin Sans FB" w:hAnsi="Berlin Sans FB"/>
          <w:b/>
        </w:rPr>
      </w:pPr>
      <w:r w:rsidRPr="00946773">
        <w:rPr>
          <w:rFonts w:ascii="Berlin Sans FB" w:hAnsi="Berlin Sans FB"/>
          <w:b/>
        </w:rPr>
        <w:t xml:space="preserve">TIME ALLOWED: 1HR 30MINS                   </w:t>
      </w:r>
    </w:p>
    <w:p w:rsidR="00946773" w:rsidRPr="00946773" w:rsidRDefault="00946773" w:rsidP="00946773">
      <w:pPr>
        <w:jc w:val="both"/>
        <w:rPr>
          <w:rFonts w:ascii="Berlin Sans FB" w:hAnsi="Berlin Sans FB"/>
          <w:b/>
        </w:rPr>
      </w:pPr>
    </w:p>
    <w:p w:rsidR="00946773" w:rsidRPr="00946773" w:rsidRDefault="00946773" w:rsidP="00946773">
      <w:pPr>
        <w:rPr>
          <w:rFonts w:ascii="Berlin Sans FB" w:hAnsi="Berlin Sans FB"/>
          <w:b/>
        </w:rPr>
      </w:pPr>
      <w:r w:rsidRPr="00946773">
        <w:rPr>
          <w:rFonts w:ascii="Berlin Sans FB" w:hAnsi="Berlin Sans FB"/>
          <w:b/>
        </w:rPr>
        <w:t>INSTRUCTIONS: ANSWER ANY THREE QUESTIONS.</w:t>
      </w:r>
    </w:p>
    <w:p w:rsidR="00946773" w:rsidRPr="00946773" w:rsidRDefault="00946773" w:rsidP="00946773">
      <w:pPr>
        <w:jc w:val="both"/>
        <w:rPr>
          <w:rFonts w:ascii="Berlin Sans FB" w:hAnsi="Berlin Sans FB"/>
          <w:b/>
        </w:rPr>
      </w:pPr>
    </w:p>
    <w:p w:rsidR="00946773" w:rsidRDefault="00946773" w:rsidP="00946773">
      <w:pPr>
        <w:rPr>
          <w:rFonts w:ascii="Berlin Sans FB" w:hAnsi="Berlin Sans FB"/>
          <w:b/>
        </w:rPr>
      </w:pPr>
    </w:p>
    <w:p w:rsidR="00946773" w:rsidRPr="00946773" w:rsidRDefault="00946773" w:rsidP="00946773">
      <w:pPr>
        <w:rPr>
          <w:rFonts w:ascii="Berlin Sans FB" w:hAnsi="Berlin Sans FB"/>
        </w:rPr>
      </w:pPr>
    </w:p>
    <w:p w:rsidR="00946773" w:rsidRPr="00946773" w:rsidRDefault="00946773" w:rsidP="00946773">
      <w:pPr>
        <w:numPr>
          <w:ilvl w:val="0"/>
          <w:numId w:val="1"/>
        </w:numPr>
        <w:spacing w:after="200"/>
        <w:contextualSpacing/>
        <w:jc w:val="both"/>
        <w:rPr>
          <w:rFonts w:ascii="Berlin Sans FB" w:hAnsi="Berlin Sans FB"/>
        </w:rPr>
      </w:pPr>
      <w:r w:rsidRPr="00946773">
        <w:rPr>
          <w:rFonts w:ascii="Berlin Sans FB" w:hAnsi="Berlin Sans FB"/>
        </w:rPr>
        <w:t>Overcrowding of juvenile institutions has effects on the juvenile, administration and staff. Explain briefly the effects and measures to reduce overcrowding.</w:t>
      </w:r>
    </w:p>
    <w:p w:rsidR="00946773" w:rsidRPr="00946773" w:rsidRDefault="00946773" w:rsidP="00946773">
      <w:pPr>
        <w:rPr>
          <w:rFonts w:ascii="Berlin Sans FB" w:hAnsi="Berlin Sans FB"/>
        </w:rPr>
      </w:pPr>
    </w:p>
    <w:p w:rsidR="00946773" w:rsidRPr="00946773" w:rsidRDefault="00946773" w:rsidP="00946773">
      <w:pPr>
        <w:spacing w:after="200"/>
        <w:ind w:left="720"/>
        <w:contextualSpacing/>
        <w:jc w:val="both"/>
        <w:rPr>
          <w:rFonts w:ascii="Berlin Sans FB" w:hAnsi="Berlin Sans FB"/>
        </w:rPr>
      </w:pPr>
    </w:p>
    <w:p w:rsidR="00946773" w:rsidRPr="00946773" w:rsidRDefault="00946773" w:rsidP="00946773">
      <w:pPr>
        <w:numPr>
          <w:ilvl w:val="0"/>
          <w:numId w:val="1"/>
        </w:numPr>
        <w:spacing w:after="200"/>
        <w:contextualSpacing/>
        <w:jc w:val="both"/>
        <w:rPr>
          <w:rFonts w:ascii="Berlin Sans FB" w:hAnsi="Berlin Sans FB"/>
        </w:rPr>
      </w:pPr>
      <w:r w:rsidRPr="00946773">
        <w:rPr>
          <w:rFonts w:ascii="Berlin Sans FB" w:hAnsi="Berlin Sans FB"/>
        </w:rPr>
        <w:t xml:space="preserve"> Juvenile delinquency encompasses different types of acts and behaviours. List and         </w:t>
      </w:r>
    </w:p>
    <w:p w:rsidR="00946773" w:rsidRPr="00946773" w:rsidRDefault="00946773" w:rsidP="00946773">
      <w:pPr>
        <w:ind w:left="720"/>
        <w:contextualSpacing/>
        <w:jc w:val="both"/>
        <w:rPr>
          <w:rFonts w:ascii="Berlin Sans FB" w:hAnsi="Berlin Sans FB"/>
        </w:rPr>
      </w:pPr>
      <w:r w:rsidRPr="00946773">
        <w:rPr>
          <w:rFonts w:ascii="Berlin Sans FB" w:hAnsi="Berlin Sans FB"/>
        </w:rPr>
        <w:t xml:space="preserve">    </w:t>
      </w:r>
      <w:proofErr w:type="gramStart"/>
      <w:r w:rsidRPr="00946773">
        <w:rPr>
          <w:rFonts w:ascii="Berlin Sans FB" w:hAnsi="Berlin Sans FB"/>
        </w:rPr>
        <w:t>explicate</w:t>
      </w:r>
      <w:proofErr w:type="gramEnd"/>
      <w:r w:rsidRPr="00946773">
        <w:rPr>
          <w:rFonts w:ascii="Berlin Sans FB" w:hAnsi="Berlin Sans FB"/>
        </w:rPr>
        <w:t xml:space="preserve"> on these acts and behaviours.</w:t>
      </w:r>
    </w:p>
    <w:p w:rsidR="00946773" w:rsidRPr="00946773" w:rsidRDefault="00946773" w:rsidP="00946773">
      <w:pPr>
        <w:contextualSpacing/>
        <w:jc w:val="both"/>
        <w:rPr>
          <w:rFonts w:ascii="Berlin Sans FB" w:hAnsi="Berlin Sans FB"/>
        </w:rPr>
      </w:pPr>
    </w:p>
    <w:p w:rsidR="00946773" w:rsidRPr="00946773" w:rsidRDefault="00946773" w:rsidP="00946773">
      <w:pPr>
        <w:ind w:left="720"/>
        <w:contextualSpacing/>
        <w:jc w:val="both"/>
        <w:rPr>
          <w:rFonts w:ascii="Berlin Sans FB" w:hAnsi="Berlin Sans FB"/>
        </w:rPr>
      </w:pPr>
    </w:p>
    <w:p w:rsidR="00946773" w:rsidRPr="00946773" w:rsidRDefault="00946773" w:rsidP="00946773">
      <w:pPr>
        <w:contextualSpacing/>
        <w:jc w:val="both"/>
        <w:rPr>
          <w:rFonts w:ascii="Berlin Sans FB" w:hAnsi="Berlin Sans FB"/>
        </w:rPr>
      </w:pPr>
    </w:p>
    <w:p w:rsidR="00946773" w:rsidRPr="00946773" w:rsidRDefault="00946773" w:rsidP="00946773">
      <w:pPr>
        <w:numPr>
          <w:ilvl w:val="0"/>
          <w:numId w:val="1"/>
        </w:numPr>
        <w:spacing w:after="200"/>
        <w:contextualSpacing/>
        <w:jc w:val="both"/>
        <w:rPr>
          <w:rFonts w:ascii="Berlin Sans FB" w:hAnsi="Berlin Sans FB"/>
        </w:rPr>
      </w:pPr>
      <w:r w:rsidRPr="00946773">
        <w:rPr>
          <w:rFonts w:ascii="Berlin Sans FB" w:hAnsi="Berlin Sans FB"/>
        </w:rPr>
        <w:t xml:space="preserve">Remand </w:t>
      </w:r>
      <w:proofErr w:type="gramStart"/>
      <w:r w:rsidRPr="00946773">
        <w:rPr>
          <w:rFonts w:ascii="Berlin Sans FB" w:hAnsi="Berlin Sans FB"/>
        </w:rPr>
        <w:t>homes,</w:t>
      </w:r>
      <w:proofErr w:type="gramEnd"/>
      <w:r w:rsidRPr="00946773">
        <w:rPr>
          <w:rFonts w:ascii="Berlin Sans FB" w:hAnsi="Berlin Sans FB"/>
        </w:rPr>
        <w:t xml:space="preserve"> and other welfare homes have beneficial role to play in treating juvenile delinquency. Elucidate on eight rehabilitation institutions in Nigeria.</w:t>
      </w:r>
    </w:p>
    <w:p w:rsidR="00946773" w:rsidRPr="00946773" w:rsidRDefault="00946773" w:rsidP="00946773">
      <w:pPr>
        <w:ind w:left="720"/>
        <w:contextualSpacing/>
        <w:jc w:val="both"/>
        <w:rPr>
          <w:rFonts w:ascii="Berlin Sans FB" w:hAnsi="Berlin Sans FB"/>
        </w:rPr>
      </w:pPr>
    </w:p>
    <w:p w:rsidR="00946773" w:rsidRPr="00946773" w:rsidRDefault="00946773" w:rsidP="00946773">
      <w:pPr>
        <w:ind w:left="720"/>
        <w:contextualSpacing/>
        <w:jc w:val="both"/>
        <w:rPr>
          <w:rFonts w:ascii="Berlin Sans FB" w:hAnsi="Berlin Sans FB"/>
        </w:rPr>
      </w:pPr>
    </w:p>
    <w:p w:rsidR="00946773" w:rsidRPr="00946773" w:rsidRDefault="00946773" w:rsidP="00946773">
      <w:pPr>
        <w:numPr>
          <w:ilvl w:val="0"/>
          <w:numId w:val="1"/>
        </w:numPr>
        <w:spacing w:after="200"/>
        <w:contextualSpacing/>
        <w:jc w:val="both"/>
        <w:rPr>
          <w:rFonts w:ascii="Berlin Sans FB" w:hAnsi="Berlin Sans FB"/>
        </w:rPr>
      </w:pPr>
      <w:r w:rsidRPr="00946773">
        <w:rPr>
          <w:rFonts w:ascii="Berlin Sans FB" w:hAnsi="Berlin Sans FB"/>
        </w:rPr>
        <w:t xml:space="preserve"> Rehabilitation, re-socialization and reintegration of juvenile offenders are so important that “The Beijing Rule” developed a Framework for country’s individual treatment. Enumerate and discuss any three distinct institutional functions recommended by the Framework.</w:t>
      </w:r>
    </w:p>
    <w:p w:rsidR="00946773" w:rsidRPr="00946773" w:rsidRDefault="00946773" w:rsidP="00946773">
      <w:pPr>
        <w:spacing w:after="200"/>
        <w:ind w:left="720"/>
        <w:contextualSpacing/>
        <w:jc w:val="both"/>
        <w:rPr>
          <w:rFonts w:ascii="Berlin Sans FB" w:hAnsi="Berlin Sans FB"/>
        </w:rPr>
      </w:pPr>
    </w:p>
    <w:p w:rsidR="00946773" w:rsidRPr="00946773" w:rsidRDefault="00946773" w:rsidP="00946773">
      <w:pPr>
        <w:numPr>
          <w:ilvl w:val="0"/>
          <w:numId w:val="1"/>
        </w:numPr>
        <w:rPr>
          <w:rFonts w:ascii="Berlin Sans FB" w:hAnsi="Berlin Sans FB"/>
        </w:rPr>
      </w:pPr>
      <w:r w:rsidRPr="00946773">
        <w:rPr>
          <w:rFonts w:ascii="Berlin Sans FB" w:hAnsi="Berlin Sans FB"/>
        </w:rPr>
        <w:t xml:space="preserve">Briefly discuss the international perspectives and experiences </w:t>
      </w:r>
      <w:proofErr w:type="gramStart"/>
      <w:r w:rsidRPr="00946773">
        <w:rPr>
          <w:rFonts w:ascii="Berlin Sans FB" w:hAnsi="Berlin Sans FB"/>
        </w:rPr>
        <w:t>of  countries</w:t>
      </w:r>
      <w:proofErr w:type="gramEnd"/>
      <w:r w:rsidRPr="00946773">
        <w:rPr>
          <w:rFonts w:ascii="Berlin Sans FB" w:hAnsi="Berlin Sans FB"/>
        </w:rPr>
        <w:t xml:space="preserve"> on Juvenile administration.</w:t>
      </w:r>
    </w:p>
    <w:p w:rsidR="00946773" w:rsidRPr="00946773" w:rsidRDefault="00946773" w:rsidP="00946773">
      <w:pPr>
        <w:spacing w:after="200" w:line="276" w:lineRule="auto"/>
        <w:jc w:val="both"/>
        <w:rPr>
          <w:rFonts w:ascii="Berlin Sans FB" w:hAnsi="Berlin Sans FB"/>
        </w:rPr>
      </w:pPr>
    </w:p>
    <w:p w:rsidR="00946773" w:rsidRPr="00946773" w:rsidRDefault="00946773" w:rsidP="00946773">
      <w:pPr>
        <w:tabs>
          <w:tab w:val="left" w:pos="5250"/>
        </w:tabs>
        <w:jc w:val="both"/>
        <w:rPr>
          <w:rFonts w:ascii="Berlin Sans FB" w:hAnsi="Berlin Sans FB"/>
          <w:b/>
          <w:bCs/>
        </w:rPr>
      </w:pPr>
    </w:p>
    <w:p w:rsidR="00AF1286" w:rsidRPr="00946773" w:rsidRDefault="00AF1286">
      <w:pPr>
        <w:rPr>
          <w:rFonts w:ascii="Berlin Sans FB" w:hAnsi="Berlin Sans FB"/>
        </w:rPr>
      </w:pPr>
    </w:p>
    <w:sectPr w:rsidR="00AF1286" w:rsidRPr="00946773" w:rsidSect="004D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10AC"/>
    <w:multiLevelType w:val="hybridMultilevel"/>
    <w:tmpl w:val="B0BCB688"/>
    <w:lvl w:ilvl="0" w:tplc="2DCEA3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773"/>
    <w:rsid w:val="005847F7"/>
    <w:rsid w:val="007A3645"/>
    <w:rsid w:val="00946773"/>
    <w:rsid w:val="00AF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77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Deftones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2013-06-22T10:23:00Z</cp:lastPrinted>
  <dcterms:created xsi:type="dcterms:W3CDTF">2013-06-22T10:29:00Z</dcterms:created>
  <dcterms:modified xsi:type="dcterms:W3CDTF">2013-06-22T10:29:00Z</dcterms:modified>
</cp:coreProperties>
</file>