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BE" w:rsidRPr="00B74CBE" w:rsidRDefault="00B74CBE" w:rsidP="00B74CBE">
      <w:pPr>
        <w:tabs>
          <w:tab w:val="center" w:pos="1894"/>
          <w:tab w:val="right" w:pos="3789"/>
        </w:tabs>
        <w:spacing w:after="0"/>
        <w:jc w:val="center"/>
        <w:rPr>
          <w:rFonts w:ascii="Garamond" w:hAnsi="Garamond"/>
          <w:b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-628650</wp:posOffset>
            </wp:positionV>
            <wp:extent cx="751840" cy="588010"/>
            <wp:effectExtent l="19050" t="0" r="0" b="0"/>
            <wp:wrapThrough wrapText="bothSides">
              <wp:wrapPolygon edited="0">
                <wp:start x="-547" y="0"/>
                <wp:lineTo x="-547" y="20994"/>
                <wp:lineTo x="21345" y="20994"/>
                <wp:lineTo x="21345" y="0"/>
                <wp:lineTo x="-547" y="0"/>
              </wp:wrapPolygon>
            </wp:wrapThrough>
            <wp:docPr id="6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4CBE">
        <w:rPr>
          <w:rFonts w:ascii="Garamond" w:hAnsi="Garamond"/>
          <w:b/>
        </w:rPr>
        <w:t>NATIONAL OPEN UNIVERSITY OF NIGERIA</w:t>
      </w:r>
    </w:p>
    <w:p w:rsidR="00B74CBE" w:rsidRPr="00B74CBE" w:rsidRDefault="00B74CBE" w:rsidP="00B74CBE">
      <w:pPr>
        <w:spacing w:after="0" w:line="240" w:lineRule="auto"/>
        <w:jc w:val="center"/>
        <w:rPr>
          <w:rFonts w:ascii="Garamond" w:hAnsi="Garamond"/>
          <w:b/>
        </w:rPr>
      </w:pPr>
      <w:r w:rsidRPr="00B74CBE">
        <w:rPr>
          <w:rFonts w:ascii="Garamond" w:hAnsi="Garamond"/>
          <w:b/>
        </w:rPr>
        <w:t>14/16 AHMADU BELLO WAY, VICTORIA ISLAND, LAGOS</w:t>
      </w:r>
    </w:p>
    <w:p w:rsidR="00B74CBE" w:rsidRPr="00B74CBE" w:rsidRDefault="00B74CBE" w:rsidP="00B74CBE">
      <w:pPr>
        <w:spacing w:after="0" w:line="240" w:lineRule="auto"/>
        <w:jc w:val="center"/>
        <w:rPr>
          <w:rFonts w:ascii="Garamond" w:hAnsi="Garamond"/>
          <w:b/>
        </w:rPr>
      </w:pPr>
      <w:r w:rsidRPr="00B74CBE">
        <w:rPr>
          <w:rFonts w:ascii="Garamond" w:hAnsi="Garamond"/>
          <w:b/>
        </w:rPr>
        <w:t>SCHOOL OF SCIENCE AND TECHNOLOGY</w:t>
      </w:r>
    </w:p>
    <w:p w:rsidR="00B74CBE" w:rsidRDefault="00B74CBE" w:rsidP="00B74CB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74CBE">
        <w:rPr>
          <w:rFonts w:ascii="Garamond" w:hAnsi="Garamond"/>
          <w:b/>
        </w:rPr>
        <w:t>JUNE/JULY EXAMINATION</w:t>
      </w:r>
    </w:p>
    <w:p w:rsidR="00B74CBE" w:rsidRPr="00B74CBE" w:rsidRDefault="00B74CBE" w:rsidP="00B74CB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B74CBE" w:rsidRPr="00B74CBE" w:rsidRDefault="00B74CBE" w:rsidP="00B74CB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74CBE">
        <w:rPr>
          <w:rFonts w:ascii="Garamond" w:hAnsi="Garamond"/>
          <w:b/>
          <w:sz w:val="24"/>
          <w:szCs w:val="24"/>
        </w:rPr>
        <w:t xml:space="preserve">COURSE CODE: </w:t>
      </w:r>
      <w:r>
        <w:rPr>
          <w:rFonts w:ascii="Garamond" w:hAnsi="Garamond"/>
          <w:b/>
          <w:sz w:val="24"/>
          <w:szCs w:val="24"/>
        </w:rPr>
        <w:t xml:space="preserve">   </w:t>
      </w:r>
      <w:r w:rsidRPr="00B74CBE">
        <w:rPr>
          <w:rFonts w:ascii="Garamond" w:hAnsi="Garamond"/>
          <w:b/>
          <w:sz w:val="24"/>
          <w:szCs w:val="24"/>
        </w:rPr>
        <w:t>ESM421</w:t>
      </w:r>
    </w:p>
    <w:p w:rsidR="00B74CBE" w:rsidRPr="00B74CBE" w:rsidRDefault="00B74CBE" w:rsidP="00B74CB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74CBE">
        <w:rPr>
          <w:rFonts w:ascii="Garamond" w:hAnsi="Garamond"/>
          <w:b/>
          <w:sz w:val="24"/>
          <w:szCs w:val="24"/>
        </w:rPr>
        <w:t xml:space="preserve">COURSE TITLE: </w:t>
      </w:r>
      <w:r>
        <w:rPr>
          <w:rFonts w:ascii="Garamond" w:hAnsi="Garamond"/>
          <w:b/>
          <w:sz w:val="24"/>
          <w:szCs w:val="24"/>
        </w:rPr>
        <w:t xml:space="preserve">  </w:t>
      </w:r>
      <w:r w:rsidRPr="00B74CBE">
        <w:rPr>
          <w:rFonts w:ascii="Garamond" w:hAnsi="Garamond"/>
          <w:b/>
          <w:sz w:val="24"/>
          <w:szCs w:val="24"/>
        </w:rPr>
        <w:t>Elements of Land Survey</w:t>
      </w:r>
    </w:p>
    <w:p w:rsidR="00B74CBE" w:rsidRPr="00B74CBE" w:rsidRDefault="00B74CBE" w:rsidP="00B74CB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74CBE">
        <w:rPr>
          <w:rFonts w:ascii="Garamond" w:hAnsi="Garamond"/>
          <w:b/>
          <w:sz w:val="24"/>
          <w:szCs w:val="24"/>
        </w:rPr>
        <w:t>TIME ALLOWED: 2 HOURS</w:t>
      </w:r>
    </w:p>
    <w:p w:rsidR="00B74CBE" w:rsidRPr="00B74CBE" w:rsidRDefault="00B74CBE" w:rsidP="00B74CB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B74CBE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>
        <w:rPr>
          <w:rFonts w:ascii="Garamond" w:hAnsi="Garamond"/>
          <w:b/>
          <w:color w:val="000000" w:themeColor="text1"/>
          <w:sz w:val="24"/>
          <w:szCs w:val="24"/>
        </w:rPr>
        <w:t xml:space="preserve">   </w:t>
      </w:r>
      <w:proofErr w:type="gramStart"/>
      <w:r w:rsidRPr="00B74CBE">
        <w:rPr>
          <w:rFonts w:ascii="Garamond" w:hAnsi="Garamond"/>
          <w:b/>
          <w:sz w:val="24"/>
          <w:szCs w:val="24"/>
        </w:rPr>
        <w:t>Answer  questions</w:t>
      </w:r>
      <w:proofErr w:type="gramEnd"/>
      <w:r w:rsidRPr="00B74CBE">
        <w:rPr>
          <w:rFonts w:ascii="Garamond" w:hAnsi="Garamond"/>
          <w:b/>
          <w:sz w:val="24"/>
          <w:szCs w:val="24"/>
        </w:rPr>
        <w:t xml:space="preserve"> 1 and any other Three questions</w:t>
      </w:r>
    </w:p>
    <w:p w:rsidR="00B74CBE" w:rsidRDefault="00B74CBE" w:rsidP="00B74CBE"/>
    <w:p w:rsidR="00B74CBE" w:rsidRPr="00B74CBE" w:rsidRDefault="00B74CBE" w:rsidP="00B74CBE">
      <w:pPr>
        <w:rPr>
          <w:rFonts w:ascii="Garamond" w:hAnsi="Garamond"/>
          <w:sz w:val="24"/>
          <w:szCs w:val="24"/>
        </w:rPr>
      </w:pPr>
      <w:r w:rsidRPr="00B74CBE">
        <w:rPr>
          <w:rFonts w:ascii="Garamond" w:hAnsi="Garamond"/>
          <w:sz w:val="24"/>
          <w:szCs w:val="24"/>
        </w:rPr>
        <w:t>Q1. (a) Define surveying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</w:t>
      </w:r>
      <w:r w:rsidRPr="00B74CBE">
        <w:rPr>
          <w:rFonts w:ascii="Garamond" w:hAnsi="Garamond"/>
          <w:sz w:val="24"/>
          <w:szCs w:val="24"/>
        </w:rPr>
        <w:t>(2 .5marks)</w:t>
      </w:r>
    </w:p>
    <w:p w:rsidR="00B74CBE" w:rsidRPr="00B74CBE" w:rsidRDefault="00B74CBE" w:rsidP="00B74CBE">
      <w:pPr>
        <w:rPr>
          <w:rFonts w:ascii="Garamond" w:hAnsi="Garamond"/>
          <w:sz w:val="24"/>
          <w:szCs w:val="24"/>
        </w:rPr>
      </w:pPr>
      <w:r w:rsidRPr="00B74CBE">
        <w:rPr>
          <w:rFonts w:ascii="Garamond" w:hAnsi="Garamond"/>
          <w:sz w:val="24"/>
          <w:szCs w:val="24"/>
        </w:rPr>
        <w:t>(b). Explain 4 (four) criteria involved in classification of survey.</w:t>
      </w:r>
      <w:r>
        <w:rPr>
          <w:rFonts w:ascii="Garamond" w:hAnsi="Garamond"/>
          <w:sz w:val="24"/>
          <w:szCs w:val="24"/>
        </w:rPr>
        <w:t xml:space="preserve">                                  </w:t>
      </w:r>
      <w:r w:rsidRPr="00B74CBE">
        <w:rPr>
          <w:rFonts w:ascii="Garamond" w:hAnsi="Garamond"/>
          <w:sz w:val="24"/>
          <w:szCs w:val="24"/>
        </w:rPr>
        <w:t>(2 .5 marks)</w:t>
      </w:r>
    </w:p>
    <w:p w:rsidR="00B74CBE" w:rsidRPr="00B74CBE" w:rsidRDefault="00B74CBE" w:rsidP="00B74CBE">
      <w:pPr>
        <w:rPr>
          <w:rFonts w:ascii="Garamond" w:hAnsi="Garamond"/>
          <w:sz w:val="24"/>
          <w:szCs w:val="24"/>
        </w:rPr>
      </w:pPr>
      <w:r w:rsidRPr="00B74CBE">
        <w:rPr>
          <w:rFonts w:ascii="Garamond" w:hAnsi="Garamond"/>
          <w:sz w:val="24"/>
          <w:szCs w:val="24"/>
        </w:rPr>
        <w:t xml:space="preserve">(c). Mention 3 (three) processes of surveying and explain any 2 (two) of the </w:t>
      </w:r>
      <w:proofErr w:type="gramStart"/>
      <w:r w:rsidRPr="00B74CBE">
        <w:rPr>
          <w:rFonts w:ascii="Garamond" w:hAnsi="Garamond"/>
          <w:sz w:val="24"/>
          <w:szCs w:val="24"/>
        </w:rPr>
        <w:t>processes(</w:t>
      </w:r>
      <w:proofErr w:type="gramEnd"/>
      <w:r w:rsidRPr="00B74CBE">
        <w:rPr>
          <w:rFonts w:ascii="Garamond" w:hAnsi="Garamond"/>
          <w:sz w:val="24"/>
          <w:szCs w:val="24"/>
        </w:rPr>
        <w:t>2 .5marks)</w:t>
      </w:r>
    </w:p>
    <w:p w:rsidR="00B74CBE" w:rsidRPr="00B74CBE" w:rsidRDefault="00B74CBE" w:rsidP="00B74CBE">
      <w:pPr>
        <w:rPr>
          <w:rFonts w:ascii="Garamond" w:hAnsi="Garamond"/>
          <w:sz w:val="24"/>
          <w:szCs w:val="24"/>
        </w:rPr>
      </w:pPr>
      <w:r w:rsidRPr="00B74CBE">
        <w:rPr>
          <w:rFonts w:ascii="Garamond" w:hAnsi="Garamond"/>
          <w:sz w:val="24"/>
          <w:szCs w:val="24"/>
        </w:rPr>
        <w:t>Q2. As an environmental officer attached to the survey unit of the ministry of environment in your state give the outline of the equipment’s and their suitability for a road project which has been approved by the governor of the state.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</w:t>
      </w:r>
      <w:r w:rsidRPr="00B74CBE">
        <w:rPr>
          <w:rFonts w:ascii="Garamond" w:hAnsi="Garamond"/>
          <w:sz w:val="24"/>
          <w:szCs w:val="24"/>
        </w:rPr>
        <w:t>(7.5 marks)</w:t>
      </w:r>
    </w:p>
    <w:p w:rsidR="00B74CBE" w:rsidRPr="00B74CBE" w:rsidRDefault="00B74CBE" w:rsidP="00B74CBE">
      <w:pPr>
        <w:rPr>
          <w:rFonts w:ascii="Garamond" w:hAnsi="Garamond"/>
          <w:sz w:val="24"/>
          <w:szCs w:val="24"/>
        </w:rPr>
      </w:pPr>
      <w:r w:rsidRPr="00B74CBE">
        <w:rPr>
          <w:rFonts w:ascii="Garamond" w:hAnsi="Garamond"/>
          <w:sz w:val="24"/>
          <w:szCs w:val="24"/>
        </w:rPr>
        <w:t xml:space="preserve">Q3. In the course of an onshore trip embarked by some shell staff in the Niger Delta they couldn’t trace their way back to the office </w:t>
      </w:r>
      <w:proofErr w:type="spellStart"/>
      <w:r w:rsidRPr="00B74CBE">
        <w:rPr>
          <w:rFonts w:ascii="Garamond" w:hAnsi="Garamond"/>
          <w:sz w:val="24"/>
          <w:szCs w:val="24"/>
        </w:rPr>
        <w:t>with in</w:t>
      </w:r>
      <w:proofErr w:type="spellEnd"/>
      <w:r w:rsidRPr="00B74CBE">
        <w:rPr>
          <w:rFonts w:ascii="Garamond" w:hAnsi="Garamond"/>
          <w:sz w:val="24"/>
          <w:szCs w:val="24"/>
        </w:rPr>
        <w:t xml:space="preserve"> the time given to them. What is the possible guide you will give to them to enable them trace their way back?</w:t>
      </w:r>
      <w:r>
        <w:rPr>
          <w:rFonts w:ascii="Garamond" w:hAnsi="Garamond"/>
          <w:sz w:val="24"/>
          <w:szCs w:val="24"/>
        </w:rPr>
        <w:t xml:space="preserve">                                 </w:t>
      </w:r>
      <w:r w:rsidRPr="00B74CBE">
        <w:rPr>
          <w:rFonts w:ascii="Garamond" w:hAnsi="Garamond"/>
          <w:sz w:val="24"/>
          <w:szCs w:val="24"/>
        </w:rPr>
        <w:t>(7.5 marks)</w:t>
      </w:r>
    </w:p>
    <w:p w:rsidR="00B74CBE" w:rsidRPr="00B74CBE" w:rsidRDefault="00B74CBE" w:rsidP="00B74CBE">
      <w:pPr>
        <w:rPr>
          <w:rFonts w:ascii="Garamond" w:hAnsi="Garamond"/>
          <w:sz w:val="24"/>
          <w:szCs w:val="24"/>
        </w:rPr>
      </w:pPr>
      <w:r w:rsidRPr="00B74CBE">
        <w:rPr>
          <w:rFonts w:ascii="Garamond" w:hAnsi="Garamond"/>
          <w:sz w:val="24"/>
          <w:szCs w:val="24"/>
        </w:rPr>
        <w:t>Q4</w:t>
      </w:r>
      <w:proofErr w:type="gramStart"/>
      <w:r w:rsidRPr="00B74CBE">
        <w:rPr>
          <w:rFonts w:ascii="Garamond" w:hAnsi="Garamond"/>
          <w:sz w:val="24"/>
          <w:szCs w:val="24"/>
        </w:rPr>
        <w:t>.(</w:t>
      </w:r>
      <w:proofErr w:type="gramEnd"/>
      <w:r w:rsidRPr="00B74CBE">
        <w:rPr>
          <w:rFonts w:ascii="Garamond" w:hAnsi="Garamond"/>
          <w:sz w:val="24"/>
          <w:szCs w:val="24"/>
        </w:rPr>
        <w:t xml:space="preserve"> a). Explain the term leveling.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</w:t>
      </w:r>
      <w:r w:rsidRPr="00B74CBE">
        <w:rPr>
          <w:rFonts w:ascii="Garamond" w:hAnsi="Garamond"/>
          <w:sz w:val="24"/>
          <w:szCs w:val="24"/>
        </w:rPr>
        <w:t>(3 marks)</w:t>
      </w:r>
    </w:p>
    <w:p w:rsidR="00B74CBE" w:rsidRDefault="00B74CBE" w:rsidP="00B74CBE">
      <w:pPr>
        <w:rPr>
          <w:rFonts w:ascii="Garamond" w:hAnsi="Garamond"/>
          <w:sz w:val="24"/>
          <w:szCs w:val="24"/>
        </w:rPr>
      </w:pPr>
      <w:r w:rsidRPr="00B74CBE">
        <w:rPr>
          <w:rFonts w:ascii="Garamond" w:hAnsi="Garamond"/>
          <w:sz w:val="24"/>
          <w:szCs w:val="24"/>
        </w:rPr>
        <w:t>(b) Mention any 4 (four) equipment used in leveling and explain in detail 2 (two) of them.</w:t>
      </w:r>
    </w:p>
    <w:p w:rsidR="00B74CBE" w:rsidRPr="00B74CBE" w:rsidRDefault="00B74CBE" w:rsidP="00B74CB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B74CBE">
        <w:rPr>
          <w:rFonts w:ascii="Garamond" w:hAnsi="Garamond"/>
          <w:sz w:val="24"/>
          <w:szCs w:val="24"/>
        </w:rPr>
        <w:t>(4.5 marks)</w:t>
      </w:r>
    </w:p>
    <w:p w:rsidR="00B74CBE" w:rsidRPr="00B74CBE" w:rsidRDefault="00B74CBE" w:rsidP="00B74CBE">
      <w:pPr>
        <w:rPr>
          <w:rFonts w:ascii="Garamond" w:hAnsi="Garamond"/>
          <w:sz w:val="24"/>
          <w:szCs w:val="24"/>
        </w:rPr>
      </w:pPr>
      <w:r w:rsidRPr="00B74CBE">
        <w:rPr>
          <w:rFonts w:ascii="Garamond" w:hAnsi="Garamond"/>
          <w:sz w:val="24"/>
          <w:szCs w:val="24"/>
        </w:rPr>
        <w:t xml:space="preserve">Q5. You have been appointed as an officer to supervise the </w:t>
      </w:r>
      <w:proofErr w:type="gramStart"/>
      <w:r w:rsidRPr="00B74CBE">
        <w:rPr>
          <w:rFonts w:ascii="Garamond" w:hAnsi="Garamond"/>
          <w:sz w:val="24"/>
          <w:szCs w:val="24"/>
        </w:rPr>
        <w:t>impact  of</w:t>
      </w:r>
      <w:proofErr w:type="gramEnd"/>
      <w:r w:rsidRPr="00B74CBE">
        <w:rPr>
          <w:rFonts w:ascii="Garamond" w:hAnsi="Garamond"/>
          <w:sz w:val="24"/>
          <w:szCs w:val="24"/>
        </w:rPr>
        <w:t xml:space="preserve"> setting an MTN mast in your local government area. Which processes of chain survey will you adopt to deliver the project successfully?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</w:t>
      </w:r>
      <w:r w:rsidRPr="00B74CBE">
        <w:rPr>
          <w:rFonts w:ascii="Garamond" w:hAnsi="Garamond"/>
          <w:sz w:val="24"/>
          <w:szCs w:val="24"/>
        </w:rPr>
        <w:t>(7.5 marks)</w:t>
      </w:r>
    </w:p>
    <w:p w:rsidR="00B74CBE" w:rsidRPr="00B74CBE" w:rsidRDefault="00B74CBE" w:rsidP="00B74CBE">
      <w:pPr>
        <w:rPr>
          <w:rFonts w:ascii="Garamond" w:hAnsi="Garamond"/>
          <w:sz w:val="24"/>
          <w:szCs w:val="24"/>
        </w:rPr>
      </w:pPr>
      <w:r w:rsidRPr="00B74CBE">
        <w:rPr>
          <w:rFonts w:ascii="Garamond" w:hAnsi="Garamond"/>
          <w:sz w:val="24"/>
          <w:szCs w:val="24"/>
        </w:rPr>
        <w:t>Q6a. Define the following terms.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</w:t>
      </w:r>
      <w:r w:rsidRPr="00B74CBE">
        <w:rPr>
          <w:rFonts w:ascii="Garamond" w:hAnsi="Garamond"/>
          <w:sz w:val="24"/>
          <w:szCs w:val="24"/>
        </w:rPr>
        <w:t>(4 marks)</w:t>
      </w:r>
    </w:p>
    <w:p w:rsidR="00B74CBE" w:rsidRPr="00B74CBE" w:rsidRDefault="00B74CBE" w:rsidP="00B74CB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74CBE">
        <w:rPr>
          <w:rFonts w:ascii="Garamond" w:hAnsi="Garamond"/>
          <w:sz w:val="24"/>
          <w:szCs w:val="24"/>
        </w:rPr>
        <w:t>Bench mark (BM)</w:t>
      </w:r>
    </w:p>
    <w:p w:rsidR="00B74CBE" w:rsidRPr="00B74CBE" w:rsidRDefault="00B74CBE" w:rsidP="00B74CB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74CBE">
        <w:rPr>
          <w:rFonts w:ascii="Garamond" w:hAnsi="Garamond"/>
          <w:sz w:val="24"/>
          <w:szCs w:val="24"/>
        </w:rPr>
        <w:t>Datum</w:t>
      </w:r>
    </w:p>
    <w:p w:rsidR="00B74CBE" w:rsidRPr="00B74CBE" w:rsidRDefault="00B74CBE" w:rsidP="00B74CB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74CBE">
        <w:rPr>
          <w:rFonts w:ascii="Garamond" w:hAnsi="Garamond"/>
          <w:sz w:val="24"/>
          <w:szCs w:val="24"/>
        </w:rPr>
        <w:t>Foresight</w:t>
      </w:r>
    </w:p>
    <w:p w:rsidR="00B74CBE" w:rsidRPr="00B74CBE" w:rsidRDefault="00B74CBE" w:rsidP="00B74CB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 w:rsidRPr="00B74CBE">
        <w:rPr>
          <w:rFonts w:ascii="Garamond" w:hAnsi="Garamond"/>
          <w:sz w:val="24"/>
          <w:szCs w:val="24"/>
        </w:rPr>
        <w:t>Backsight</w:t>
      </w:r>
      <w:proofErr w:type="spellEnd"/>
    </w:p>
    <w:p w:rsidR="00B74CBE" w:rsidRPr="00B74CBE" w:rsidRDefault="00B74CBE" w:rsidP="00B74CBE">
      <w:pPr>
        <w:pStyle w:val="Footer"/>
        <w:rPr>
          <w:rFonts w:ascii="Garamond" w:hAnsi="Garamond"/>
          <w:sz w:val="24"/>
          <w:szCs w:val="24"/>
        </w:rPr>
      </w:pPr>
      <w:proofErr w:type="gramStart"/>
      <w:r w:rsidRPr="00B74CBE">
        <w:rPr>
          <w:rFonts w:ascii="Garamond" w:hAnsi="Garamond"/>
          <w:sz w:val="24"/>
          <w:szCs w:val="24"/>
        </w:rPr>
        <w:t>b</w:t>
      </w:r>
      <w:proofErr w:type="gramEnd"/>
      <w:r w:rsidRPr="00B74CBE">
        <w:rPr>
          <w:rFonts w:ascii="Garamond" w:hAnsi="Garamond"/>
          <w:sz w:val="24"/>
          <w:szCs w:val="24"/>
        </w:rPr>
        <w:t>. with the aid of a sketch diagrams and tabulations explain the two methods which are used in the booking and calculation of the reduced level.(3 ½ marks)</w:t>
      </w:r>
      <w:bookmarkStart w:id="0" w:name="_GoBack"/>
      <w:bookmarkEnd w:id="0"/>
    </w:p>
    <w:p w:rsidR="00DE0BA1" w:rsidRPr="00B74CBE" w:rsidRDefault="00DE0BA1">
      <w:pPr>
        <w:rPr>
          <w:rFonts w:ascii="Garamond" w:hAnsi="Garamond"/>
          <w:sz w:val="24"/>
          <w:szCs w:val="24"/>
        </w:rPr>
      </w:pPr>
    </w:p>
    <w:sectPr w:rsidR="00DE0BA1" w:rsidRPr="00B74CBE" w:rsidSect="00DE0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3D46"/>
    <w:multiLevelType w:val="hybridMultilevel"/>
    <w:tmpl w:val="F3849E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74CBE"/>
    <w:rsid w:val="000A479B"/>
    <w:rsid w:val="007B5DE2"/>
    <w:rsid w:val="00B74CBE"/>
    <w:rsid w:val="00DE0BA1"/>
    <w:rsid w:val="00FA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B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C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74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CB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2013-06-28T07:32:00Z</cp:lastPrinted>
  <dcterms:created xsi:type="dcterms:W3CDTF">2013-06-28T11:00:00Z</dcterms:created>
  <dcterms:modified xsi:type="dcterms:W3CDTF">2013-06-28T11:00:00Z</dcterms:modified>
</cp:coreProperties>
</file>