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81" w:rsidRPr="000A6681" w:rsidRDefault="000A6681" w:rsidP="000A6681">
      <w:pPr>
        <w:jc w:val="both"/>
        <w:rPr>
          <w:rFonts w:ascii="Berlin Sans FB" w:hAnsi="Berlin Sans FB"/>
          <w:b/>
          <w:sz w:val="24"/>
          <w:szCs w:val="24"/>
        </w:rPr>
      </w:pPr>
      <w:r w:rsidRPr="000A6681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2305049</wp:posOffset>
            </wp:positionH>
            <wp:positionV relativeFrom="paragraph">
              <wp:posOffset>-800100</wp:posOffset>
            </wp:positionV>
            <wp:extent cx="1133475" cy="1009650"/>
            <wp:effectExtent l="19050" t="0" r="9525" b="0"/>
            <wp:wrapNone/>
            <wp:docPr id="9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81" w:rsidRPr="000A6681" w:rsidRDefault="000A6681" w:rsidP="000A668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A6681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0A6681" w:rsidRPr="000A6681" w:rsidRDefault="000A6681" w:rsidP="000A668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A6681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0A6681" w:rsidRPr="000A6681" w:rsidRDefault="000A6681" w:rsidP="000A6681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A6681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0A6681" w:rsidRPr="000A6681" w:rsidRDefault="000A6681" w:rsidP="000A6681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0A6681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0A6681" w:rsidRPr="000A6681" w:rsidRDefault="000A6681" w:rsidP="000A6681">
      <w:pPr>
        <w:jc w:val="both"/>
        <w:rPr>
          <w:rFonts w:ascii="Berlin Sans FB" w:hAnsi="Berlin Sans FB"/>
          <w:b/>
          <w:sz w:val="24"/>
          <w:szCs w:val="24"/>
        </w:rPr>
      </w:pPr>
    </w:p>
    <w:p w:rsidR="000A6681" w:rsidRDefault="000A6681" w:rsidP="000A6681">
      <w:pPr>
        <w:jc w:val="both"/>
        <w:rPr>
          <w:rFonts w:ascii="Berlin Sans FB" w:hAnsi="Berlin Sans FB"/>
          <w:b/>
          <w:sz w:val="24"/>
          <w:szCs w:val="24"/>
        </w:rPr>
      </w:pPr>
    </w:p>
    <w:p w:rsidR="000A6681" w:rsidRPr="000A6681" w:rsidRDefault="000A6681" w:rsidP="000A6681">
      <w:pPr>
        <w:jc w:val="both"/>
        <w:rPr>
          <w:rFonts w:ascii="Berlin Sans FB" w:hAnsi="Berlin Sans FB"/>
          <w:b/>
          <w:sz w:val="24"/>
          <w:szCs w:val="24"/>
        </w:rPr>
      </w:pPr>
      <w:r w:rsidRPr="000A6681">
        <w:rPr>
          <w:rFonts w:ascii="Berlin Sans FB" w:hAnsi="Berlin Sans FB"/>
          <w:b/>
          <w:sz w:val="24"/>
          <w:szCs w:val="24"/>
        </w:rPr>
        <w:t>COURSE CODE: PCR 771</w:t>
      </w:r>
    </w:p>
    <w:p w:rsidR="000A6681" w:rsidRPr="000A6681" w:rsidRDefault="000A6681" w:rsidP="000A6681">
      <w:pPr>
        <w:jc w:val="both"/>
        <w:rPr>
          <w:rFonts w:ascii="Berlin Sans FB" w:hAnsi="Berlin Sans FB"/>
          <w:b/>
          <w:sz w:val="24"/>
          <w:szCs w:val="24"/>
        </w:rPr>
      </w:pPr>
      <w:r w:rsidRPr="000A6681">
        <w:rPr>
          <w:rFonts w:ascii="Berlin Sans FB" w:hAnsi="Berlin Sans FB"/>
          <w:b/>
          <w:sz w:val="24"/>
          <w:szCs w:val="24"/>
        </w:rPr>
        <w:t>COURSE TITLE: THIRD PARTY INTERVENTION IN CONFLICT RESOLUTION</w:t>
      </w:r>
    </w:p>
    <w:p w:rsidR="000A6681" w:rsidRPr="000A6681" w:rsidRDefault="000A6681" w:rsidP="000A6681">
      <w:pPr>
        <w:jc w:val="both"/>
        <w:rPr>
          <w:rFonts w:ascii="Berlin Sans FB" w:hAnsi="Berlin Sans FB"/>
          <w:b/>
          <w:sz w:val="24"/>
          <w:szCs w:val="24"/>
        </w:rPr>
      </w:pPr>
      <w:r w:rsidRPr="000A6681">
        <w:rPr>
          <w:rFonts w:ascii="Berlin Sans FB" w:hAnsi="Berlin Sans FB"/>
          <w:b/>
          <w:sz w:val="24"/>
          <w:szCs w:val="24"/>
        </w:rPr>
        <w:t>TIME ALLOWED: 3HRS</w:t>
      </w:r>
    </w:p>
    <w:p w:rsidR="000A6681" w:rsidRPr="000A6681" w:rsidRDefault="000A6681" w:rsidP="000A6681">
      <w:pPr>
        <w:jc w:val="both"/>
        <w:rPr>
          <w:rFonts w:ascii="Berlin Sans FB" w:hAnsi="Berlin Sans FB"/>
          <w:b/>
          <w:sz w:val="24"/>
          <w:szCs w:val="24"/>
        </w:rPr>
      </w:pPr>
      <w:r w:rsidRPr="000A6681">
        <w:rPr>
          <w:rFonts w:ascii="Berlin Sans FB" w:hAnsi="Berlin Sans FB"/>
          <w:b/>
          <w:sz w:val="24"/>
          <w:szCs w:val="24"/>
        </w:rPr>
        <w:t>INSTRUCTIONS: ANSWER ANY THREE QUESTIONS. TIME ALLOWED:</w:t>
      </w:r>
    </w:p>
    <w:p w:rsidR="000A6681" w:rsidRPr="000A6681" w:rsidRDefault="000A6681" w:rsidP="000A6681">
      <w:pPr>
        <w:jc w:val="both"/>
        <w:rPr>
          <w:rFonts w:ascii="Berlin Sans FB" w:hAnsi="Berlin Sans FB"/>
          <w:b/>
          <w:sz w:val="24"/>
          <w:szCs w:val="24"/>
        </w:rPr>
      </w:pPr>
      <w:r w:rsidRPr="000A6681">
        <w:rPr>
          <w:rFonts w:ascii="Berlin Sans FB" w:hAnsi="Berlin Sans FB"/>
          <w:b/>
          <w:sz w:val="24"/>
          <w:szCs w:val="24"/>
        </w:rPr>
        <w:tab/>
      </w:r>
      <w:r w:rsidRPr="000A6681">
        <w:rPr>
          <w:rFonts w:ascii="Berlin Sans FB" w:hAnsi="Berlin Sans FB"/>
          <w:b/>
          <w:sz w:val="24"/>
          <w:szCs w:val="24"/>
        </w:rPr>
        <w:tab/>
      </w:r>
    </w:p>
    <w:p w:rsidR="000A6681" w:rsidRPr="000A6681" w:rsidRDefault="000A6681" w:rsidP="000A6681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0A6681">
        <w:rPr>
          <w:rFonts w:ascii="Berlin Sans FB" w:hAnsi="Berlin Sans FB"/>
          <w:sz w:val="24"/>
          <w:szCs w:val="24"/>
        </w:rPr>
        <w:t>“Third party refers to a person who gets involved in a dispute in an effort to help the disputing parties manage or resolve it”. Discuss. (23mks)</w:t>
      </w:r>
    </w:p>
    <w:p w:rsidR="000A6681" w:rsidRPr="000A6681" w:rsidRDefault="000A6681" w:rsidP="000A6681">
      <w:pPr>
        <w:ind w:left="1080"/>
        <w:jc w:val="both"/>
        <w:rPr>
          <w:rFonts w:ascii="Berlin Sans FB" w:hAnsi="Berlin Sans FB"/>
          <w:sz w:val="24"/>
          <w:szCs w:val="24"/>
        </w:rPr>
      </w:pPr>
    </w:p>
    <w:p w:rsidR="000A6681" w:rsidRPr="000A6681" w:rsidRDefault="000A6681" w:rsidP="000A6681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0A6681">
        <w:rPr>
          <w:rFonts w:ascii="Berlin Sans FB" w:hAnsi="Berlin Sans FB"/>
          <w:sz w:val="24"/>
          <w:szCs w:val="24"/>
        </w:rPr>
        <w:t>a) What is conflict resolution?</w:t>
      </w:r>
    </w:p>
    <w:p w:rsidR="000A6681" w:rsidRDefault="000A6681" w:rsidP="000A6681">
      <w:pPr>
        <w:ind w:left="990"/>
        <w:jc w:val="both"/>
        <w:rPr>
          <w:rFonts w:ascii="Berlin Sans FB" w:hAnsi="Berlin Sans FB"/>
          <w:sz w:val="24"/>
          <w:szCs w:val="24"/>
        </w:rPr>
      </w:pPr>
      <w:r w:rsidRPr="000A6681">
        <w:rPr>
          <w:rFonts w:ascii="Berlin Sans FB" w:hAnsi="Berlin Sans FB"/>
          <w:sz w:val="24"/>
          <w:szCs w:val="24"/>
        </w:rPr>
        <w:t>b) State and explain the merits and demerits of third party intervention in conflict resolution. (23mks)</w:t>
      </w:r>
    </w:p>
    <w:p w:rsidR="000A6681" w:rsidRPr="000A6681" w:rsidRDefault="000A6681" w:rsidP="000A6681">
      <w:pPr>
        <w:ind w:left="990"/>
        <w:jc w:val="both"/>
        <w:rPr>
          <w:rFonts w:ascii="Berlin Sans FB" w:hAnsi="Berlin Sans FB"/>
          <w:sz w:val="24"/>
          <w:szCs w:val="24"/>
        </w:rPr>
      </w:pPr>
    </w:p>
    <w:p w:rsidR="000A6681" w:rsidRPr="000A6681" w:rsidRDefault="000A6681" w:rsidP="000A6681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0A6681">
        <w:rPr>
          <w:rFonts w:ascii="Berlin Sans FB" w:hAnsi="Berlin Sans FB"/>
          <w:sz w:val="24"/>
          <w:szCs w:val="24"/>
        </w:rPr>
        <w:t>“An effective third party conflict resolution is determined by the willingness of the disputants.” Discuss. (23mks)</w:t>
      </w:r>
    </w:p>
    <w:p w:rsidR="000A6681" w:rsidRPr="000A6681" w:rsidRDefault="000A6681" w:rsidP="000A6681">
      <w:pPr>
        <w:pStyle w:val="ListParagraph"/>
        <w:ind w:left="1080"/>
        <w:jc w:val="both"/>
        <w:rPr>
          <w:rFonts w:ascii="Berlin Sans FB" w:hAnsi="Berlin Sans FB"/>
          <w:sz w:val="24"/>
          <w:szCs w:val="24"/>
        </w:rPr>
      </w:pPr>
    </w:p>
    <w:p w:rsidR="000A6681" w:rsidRPr="000A6681" w:rsidRDefault="000A6681" w:rsidP="000A6681">
      <w:pPr>
        <w:ind w:left="1440" w:hanging="1080"/>
        <w:jc w:val="both"/>
        <w:rPr>
          <w:rFonts w:ascii="Berlin Sans FB" w:hAnsi="Berlin Sans FB"/>
          <w:sz w:val="24"/>
          <w:szCs w:val="24"/>
        </w:rPr>
      </w:pPr>
      <w:r w:rsidRPr="000A6681">
        <w:rPr>
          <w:rFonts w:ascii="Berlin Sans FB" w:hAnsi="Berlin Sans FB"/>
          <w:sz w:val="24"/>
          <w:szCs w:val="24"/>
        </w:rPr>
        <w:t>4.</w:t>
      </w:r>
      <w:r w:rsidRPr="000A6681">
        <w:rPr>
          <w:rFonts w:ascii="Berlin Sans FB" w:hAnsi="Berlin Sans FB"/>
          <w:sz w:val="24"/>
          <w:szCs w:val="24"/>
        </w:rPr>
        <w:tab/>
        <w:t xml:space="preserve">“A mediator not only facilitates discussion, </w:t>
      </w:r>
      <w:r w:rsidRPr="000A6681">
        <w:rPr>
          <w:rFonts w:ascii="Berlin Sans FB" w:hAnsi="Berlin Sans FB"/>
          <w:sz w:val="24"/>
          <w:szCs w:val="24"/>
        </w:rPr>
        <w:tab/>
        <w:t xml:space="preserve">but imposes a structure and process on the </w:t>
      </w:r>
      <w:r w:rsidRPr="000A6681">
        <w:rPr>
          <w:rFonts w:ascii="Berlin Sans FB" w:hAnsi="Berlin Sans FB"/>
          <w:sz w:val="24"/>
          <w:szCs w:val="24"/>
        </w:rPr>
        <w:tab/>
        <w:t>discussions that is designed to move the parties towards mutual understanding.” Discuss. (23mks)</w:t>
      </w:r>
    </w:p>
    <w:p w:rsidR="000A6681" w:rsidRPr="000A6681" w:rsidRDefault="000A6681" w:rsidP="000A6681">
      <w:pPr>
        <w:ind w:left="360"/>
        <w:jc w:val="both"/>
        <w:rPr>
          <w:rFonts w:ascii="Berlin Sans FB" w:hAnsi="Berlin Sans FB"/>
          <w:sz w:val="24"/>
          <w:szCs w:val="24"/>
        </w:rPr>
      </w:pPr>
      <w:r w:rsidRPr="000A6681">
        <w:rPr>
          <w:rFonts w:ascii="Berlin Sans FB" w:hAnsi="Berlin Sans FB"/>
          <w:sz w:val="24"/>
          <w:szCs w:val="24"/>
        </w:rPr>
        <w:t xml:space="preserve"> </w:t>
      </w:r>
    </w:p>
    <w:p w:rsidR="000A6681" w:rsidRPr="000A6681" w:rsidRDefault="000A6681" w:rsidP="000A6681">
      <w:pPr>
        <w:ind w:left="360"/>
        <w:jc w:val="both"/>
        <w:rPr>
          <w:rFonts w:ascii="Berlin Sans FB" w:hAnsi="Berlin Sans FB"/>
          <w:sz w:val="24"/>
          <w:szCs w:val="24"/>
        </w:rPr>
      </w:pPr>
      <w:r w:rsidRPr="000A6681">
        <w:rPr>
          <w:rFonts w:ascii="Berlin Sans FB" w:hAnsi="Berlin Sans FB"/>
          <w:sz w:val="24"/>
          <w:szCs w:val="24"/>
        </w:rPr>
        <w:t xml:space="preserve"> 5.</w:t>
      </w:r>
      <w:r w:rsidRPr="000A6681">
        <w:rPr>
          <w:rFonts w:ascii="Berlin Sans FB" w:hAnsi="Berlin Sans FB"/>
          <w:sz w:val="24"/>
          <w:szCs w:val="24"/>
        </w:rPr>
        <w:tab/>
      </w:r>
      <w:r w:rsidRPr="000A6681">
        <w:rPr>
          <w:rFonts w:ascii="Berlin Sans FB" w:hAnsi="Berlin Sans FB"/>
          <w:sz w:val="24"/>
          <w:szCs w:val="24"/>
        </w:rPr>
        <w:tab/>
        <w:t>State and expla</w:t>
      </w:r>
      <w:r>
        <w:rPr>
          <w:rFonts w:ascii="Berlin Sans FB" w:hAnsi="Berlin Sans FB"/>
          <w:sz w:val="24"/>
          <w:szCs w:val="24"/>
        </w:rPr>
        <w:t xml:space="preserve">in the various levels of third </w:t>
      </w:r>
      <w:r w:rsidRPr="000A6681">
        <w:rPr>
          <w:rFonts w:ascii="Berlin Sans FB" w:hAnsi="Berlin Sans FB"/>
          <w:sz w:val="24"/>
          <w:szCs w:val="24"/>
        </w:rPr>
        <w:t>party intervention. (23mks)</w:t>
      </w:r>
    </w:p>
    <w:p w:rsidR="000A6681" w:rsidRPr="000A6681" w:rsidRDefault="000A6681" w:rsidP="000A6681">
      <w:pPr>
        <w:ind w:left="360"/>
        <w:jc w:val="both"/>
        <w:rPr>
          <w:rFonts w:ascii="Berlin Sans FB" w:hAnsi="Berlin Sans FB"/>
          <w:sz w:val="24"/>
          <w:szCs w:val="24"/>
        </w:rPr>
      </w:pPr>
    </w:p>
    <w:p w:rsidR="000A6681" w:rsidRPr="000A6681" w:rsidRDefault="000A6681" w:rsidP="000A6681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0A6681">
        <w:rPr>
          <w:rFonts w:ascii="Berlin Sans FB" w:hAnsi="Berlin Sans FB"/>
          <w:sz w:val="24"/>
          <w:szCs w:val="24"/>
        </w:rPr>
        <w:t>(1Mark for good expression)</w:t>
      </w:r>
    </w:p>
    <w:p w:rsidR="000A6681" w:rsidRPr="000A6681" w:rsidRDefault="000A6681" w:rsidP="000A6681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sectPr w:rsidR="000A6681" w:rsidRPr="000A6681" w:rsidSect="000A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D94"/>
    <w:multiLevelType w:val="hybridMultilevel"/>
    <w:tmpl w:val="B7280CF0"/>
    <w:lvl w:ilvl="0" w:tplc="05EC89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681"/>
    <w:rsid w:val="000A38D0"/>
    <w:rsid w:val="000A6681"/>
    <w:rsid w:val="00DF53FA"/>
    <w:rsid w:val="00D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81"/>
    <w:pPr>
      <w:ind w:left="720"/>
      <w:contextualSpacing/>
    </w:pPr>
  </w:style>
  <w:style w:type="paragraph" w:styleId="NoSpacing">
    <w:name w:val="No Spacing"/>
    <w:uiPriority w:val="1"/>
    <w:qFormat/>
    <w:rsid w:val="000A668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Deftones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2013-06-18T12:40:00Z</cp:lastPrinted>
  <dcterms:created xsi:type="dcterms:W3CDTF">2013-06-18T13:52:00Z</dcterms:created>
  <dcterms:modified xsi:type="dcterms:W3CDTF">2013-06-18T13:52:00Z</dcterms:modified>
</cp:coreProperties>
</file>