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2F1" w:rsidRDefault="00F552F1" w:rsidP="00F552F1">
      <w:r>
        <w:t xml:space="preserve">[HED127] Why do we need the knowledge of administration in the school health </w:t>
      </w:r>
      <w:proofErr w:type="spellStart"/>
      <w:r>
        <w:t>programme</w:t>
      </w:r>
      <w:proofErr w:type="spellEnd"/>
    </w:p>
    <w:p w:rsidR="00F552F1" w:rsidRDefault="00F552F1" w:rsidP="00F552F1">
      <w:r>
        <w:t xml:space="preserve">it </w:t>
      </w:r>
      <w:proofErr w:type="gramStart"/>
      <w:r>
        <w:t>contribute</w:t>
      </w:r>
      <w:proofErr w:type="gramEnd"/>
      <w:r>
        <w:t xml:space="preserve"> to better performance</w:t>
      </w:r>
    </w:p>
    <w:p w:rsidR="00F552F1" w:rsidRDefault="00F552F1" w:rsidP="00F552F1"/>
    <w:p w:rsidR="00F552F1" w:rsidRDefault="00F552F1" w:rsidP="00F552F1">
      <w:r>
        <w:t>[HED127] Strength and courage is one of the</w:t>
      </w:r>
    </w:p>
    <w:p w:rsidR="00F552F1" w:rsidRDefault="00F552F1" w:rsidP="00F552F1">
      <w:r>
        <w:t>personal qualities of a good health education administrator</w:t>
      </w:r>
    </w:p>
    <w:p w:rsidR="00F552F1" w:rsidRDefault="00F552F1" w:rsidP="00F552F1"/>
    <w:p w:rsidR="00F552F1" w:rsidRDefault="00F552F1" w:rsidP="00F552F1">
      <w:r>
        <w:t xml:space="preserve">[HED127] The Classroom Teacher in the school health </w:t>
      </w:r>
      <w:proofErr w:type="spellStart"/>
      <w:r>
        <w:t>programme</w:t>
      </w:r>
      <w:proofErr w:type="spellEnd"/>
      <w:r>
        <w:t xml:space="preserve"> is to</w:t>
      </w:r>
    </w:p>
    <w:p w:rsidR="00F552F1" w:rsidRDefault="00F552F1" w:rsidP="00F552F1">
      <w:r>
        <w:t>reinforce the Nurse's effort in follow-up</w:t>
      </w:r>
    </w:p>
    <w:p w:rsidR="00F552F1" w:rsidRDefault="00F552F1" w:rsidP="00F552F1"/>
    <w:p w:rsidR="00F552F1" w:rsidRDefault="00F552F1" w:rsidP="00F552F1">
      <w:r>
        <w:t>[HED127] Tactfulness and wisdom are part of</w:t>
      </w:r>
    </w:p>
    <w:p w:rsidR="00F552F1" w:rsidRDefault="00F552F1" w:rsidP="00F552F1">
      <w:r>
        <w:t>Professional qualities of an administrator</w:t>
      </w:r>
    </w:p>
    <w:p w:rsidR="00F552F1" w:rsidRDefault="00F552F1" w:rsidP="00F552F1"/>
    <w:p w:rsidR="00F552F1" w:rsidRDefault="00F552F1" w:rsidP="00F552F1">
      <w:r>
        <w:t xml:space="preserve">[HED127] One of the professional </w:t>
      </w:r>
      <w:proofErr w:type="spellStart"/>
      <w:r>
        <w:t>qualites</w:t>
      </w:r>
      <w:proofErr w:type="spellEnd"/>
      <w:r>
        <w:t xml:space="preserve"> of an administrator is</w:t>
      </w:r>
    </w:p>
    <w:p w:rsidR="00F552F1" w:rsidRDefault="00F552F1" w:rsidP="00F552F1">
      <w:r>
        <w:t>initiative and imagination</w:t>
      </w:r>
    </w:p>
    <w:p w:rsidR="00F552F1" w:rsidRDefault="00F552F1" w:rsidP="00F552F1"/>
    <w:p w:rsidR="00F552F1" w:rsidRDefault="00F552F1" w:rsidP="00F552F1">
      <w:r>
        <w:t xml:space="preserve">[HED127] The School Physician in the School Health </w:t>
      </w:r>
      <w:proofErr w:type="spellStart"/>
      <w:r>
        <w:t>Programme</w:t>
      </w:r>
      <w:proofErr w:type="spellEnd"/>
    </w:p>
    <w:p w:rsidR="00F552F1" w:rsidRDefault="00F552F1" w:rsidP="00F552F1">
      <w:r>
        <w:t>participate in planning the health curriculum and in the development of in-service health training for teachers or other school health personnel.</w:t>
      </w:r>
    </w:p>
    <w:p w:rsidR="00F552F1" w:rsidRDefault="00F552F1" w:rsidP="00F552F1"/>
    <w:p w:rsidR="00F552F1" w:rsidRDefault="00F552F1" w:rsidP="00F552F1">
      <w:r>
        <w:t>[HED127] Activities engaged in by an administrator are:</w:t>
      </w:r>
    </w:p>
    <w:p w:rsidR="00F552F1" w:rsidRDefault="00F552F1" w:rsidP="00F552F1">
      <w:proofErr w:type="spellStart"/>
      <w:r>
        <w:t>budgetting</w:t>
      </w:r>
      <w:proofErr w:type="spellEnd"/>
      <w:r>
        <w:t xml:space="preserve">, </w:t>
      </w:r>
      <w:proofErr w:type="spellStart"/>
      <w:r>
        <w:t>contrlling</w:t>
      </w:r>
      <w:proofErr w:type="spellEnd"/>
      <w:r>
        <w:t xml:space="preserve"> and setting standards of satisfactory performance</w:t>
      </w:r>
    </w:p>
    <w:p w:rsidR="00F552F1" w:rsidRDefault="00F552F1" w:rsidP="00F552F1"/>
    <w:p w:rsidR="00F552F1" w:rsidRDefault="00F552F1" w:rsidP="00F552F1">
      <w:r>
        <w:t xml:space="preserve">[HED127] One of these is not the role of the </w:t>
      </w:r>
      <w:proofErr w:type="spellStart"/>
      <w:proofErr w:type="gramStart"/>
      <w:r>
        <w:t>Health,and</w:t>
      </w:r>
      <w:proofErr w:type="spellEnd"/>
      <w:proofErr w:type="gramEnd"/>
      <w:r>
        <w:t xml:space="preserve"> Physical Education Teacher</w:t>
      </w:r>
    </w:p>
    <w:p w:rsidR="00F552F1" w:rsidRDefault="00F552F1" w:rsidP="00F552F1">
      <w:r>
        <w:t xml:space="preserve">cooperate with </w:t>
      </w:r>
      <w:proofErr w:type="spellStart"/>
      <w:r>
        <w:t>with</w:t>
      </w:r>
      <w:proofErr w:type="spellEnd"/>
      <w:r>
        <w:t xml:space="preserve"> other school </w:t>
      </w:r>
      <w:proofErr w:type="spellStart"/>
      <w:r>
        <w:t>school</w:t>
      </w:r>
      <w:proofErr w:type="spellEnd"/>
      <w:r>
        <w:t xml:space="preserve"> health personnel in the course of their duties</w:t>
      </w:r>
    </w:p>
    <w:p w:rsidR="00F552F1" w:rsidRDefault="00F552F1" w:rsidP="00F552F1"/>
    <w:p w:rsidR="00F552F1" w:rsidRDefault="00F552F1" w:rsidP="00F552F1">
      <w:r>
        <w:t xml:space="preserve">[HED127] One of these is the role of the Guidance Counselor in the School </w:t>
      </w:r>
      <w:proofErr w:type="spellStart"/>
      <w:r>
        <w:t>Healt</w:t>
      </w:r>
      <w:proofErr w:type="spellEnd"/>
      <w:r>
        <w:t xml:space="preserve"> </w:t>
      </w:r>
      <w:proofErr w:type="spellStart"/>
      <w:r>
        <w:t>Programme</w:t>
      </w:r>
      <w:proofErr w:type="spellEnd"/>
    </w:p>
    <w:p w:rsidR="00F552F1" w:rsidRDefault="00F552F1" w:rsidP="00F552F1">
      <w:r>
        <w:t>complement the observation role of the classroom teacher.</w:t>
      </w:r>
    </w:p>
    <w:p w:rsidR="00F552F1" w:rsidRDefault="00F552F1" w:rsidP="00F552F1"/>
    <w:p w:rsidR="00F552F1" w:rsidRDefault="00F552F1" w:rsidP="00F552F1">
      <w:r>
        <w:t>[HED127] The skills of an administrator are</w:t>
      </w:r>
    </w:p>
    <w:p w:rsidR="00F552F1" w:rsidRDefault="00F552F1" w:rsidP="00F552F1">
      <w:r>
        <w:lastRenderedPageBreak/>
        <w:t>technical skills, conceptual skills and human skills</w:t>
      </w:r>
    </w:p>
    <w:p w:rsidR="00F552F1" w:rsidRDefault="00F552F1" w:rsidP="00F552F1">
      <w:r>
        <w:t xml:space="preserve">[HED127] Why do we need the knowledge of administration in the school health </w:t>
      </w:r>
      <w:proofErr w:type="spellStart"/>
      <w:r>
        <w:t>programme</w:t>
      </w:r>
      <w:proofErr w:type="spellEnd"/>
    </w:p>
    <w:p w:rsidR="00F552F1" w:rsidRDefault="00F552F1" w:rsidP="00F552F1">
      <w:r>
        <w:t xml:space="preserve">it </w:t>
      </w:r>
      <w:proofErr w:type="gramStart"/>
      <w:r>
        <w:t>contribute</w:t>
      </w:r>
      <w:proofErr w:type="gramEnd"/>
      <w:r>
        <w:t xml:space="preserve"> to better performance</w:t>
      </w:r>
    </w:p>
    <w:p w:rsidR="00F552F1" w:rsidRDefault="00F552F1" w:rsidP="00F552F1"/>
    <w:p w:rsidR="00F552F1" w:rsidRDefault="00F552F1" w:rsidP="00F552F1">
      <w:r>
        <w:t>[HED127] Strength and courage is one of the</w:t>
      </w:r>
    </w:p>
    <w:p w:rsidR="00F552F1" w:rsidRDefault="00F552F1" w:rsidP="00F552F1">
      <w:r>
        <w:t>personal qualities of a good health education administrator</w:t>
      </w:r>
    </w:p>
    <w:p w:rsidR="00F552F1" w:rsidRDefault="00F552F1" w:rsidP="00F552F1"/>
    <w:p w:rsidR="00F552F1" w:rsidRDefault="00F552F1" w:rsidP="00F552F1">
      <w:r>
        <w:t xml:space="preserve">[HED127] The Classroom Teacher in the school health </w:t>
      </w:r>
      <w:proofErr w:type="spellStart"/>
      <w:r>
        <w:t>programme</w:t>
      </w:r>
      <w:proofErr w:type="spellEnd"/>
      <w:r>
        <w:t xml:space="preserve"> is to</w:t>
      </w:r>
    </w:p>
    <w:p w:rsidR="00F552F1" w:rsidRDefault="00F552F1" w:rsidP="00F552F1">
      <w:r>
        <w:t>reinforce the Nurse's effort in follow-up</w:t>
      </w:r>
    </w:p>
    <w:p w:rsidR="00F552F1" w:rsidRDefault="00F552F1" w:rsidP="00F552F1"/>
    <w:p w:rsidR="00F552F1" w:rsidRDefault="00F552F1" w:rsidP="00F552F1">
      <w:r>
        <w:t>[HED127] Tactfulness and wisdom are part of</w:t>
      </w:r>
    </w:p>
    <w:p w:rsidR="00F552F1" w:rsidRDefault="00F552F1" w:rsidP="00F552F1">
      <w:r>
        <w:t>Professional qualities of an administrator</w:t>
      </w:r>
    </w:p>
    <w:p w:rsidR="00F552F1" w:rsidRDefault="00F552F1" w:rsidP="00F552F1"/>
    <w:p w:rsidR="00F552F1" w:rsidRDefault="00F552F1" w:rsidP="00F552F1">
      <w:r>
        <w:t xml:space="preserve">[HED127] One of the professional </w:t>
      </w:r>
      <w:proofErr w:type="spellStart"/>
      <w:r>
        <w:t>qualites</w:t>
      </w:r>
      <w:proofErr w:type="spellEnd"/>
      <w:r>
        <w:t xml:space="preserve"> of an administrator is</w:t>
      </w:r>
    </w:p>
    <w:p w:rsidR="00F552F1" w:rsidRDefault="00F552F1" w:rsidP="00F552F1">
      <w:r>
        <w:t>initiative and imagination</w:t>
      </w:r>
    </w:p>
    <w:p w:rsidR="00F552F1" w:rsidRDefault="00F552F1" w:rsidP="00F552F1"/>
    <w:p w:rsidR="00F552F1" w:rsidRDefault="00F552F1" w:rsidP="00F552F1">
      <w:r>
        <w:t xml:space="preserve">[HED127] The School Physician in the School Health </w:t>
      </w:r>
      <w:proofErr w:type="spellStart"/>
      <w:r>
        <w:t>Programme</w:t>
      </w:r>
      <w:proofErr w:type="spellEnd"/>
    </w:p>
    <w:p w:rsidR="00F552F1" w:rsidRDefault="00F552F1" w:rsidP="00F552F1">
      <w:r>
        <w:t>participate in planning the health curriculum and in the development of in-service health training for teachers or other school health personnel.</w:t>
      </w:r>
    </w:p>
    <w:p w:rsidR="00F552F1" w:rsidRDefault="00F552F1" w:rsidP="00F552F1"/>
    <w:p w:rsidR="00F552F1" w:rsidRDefault="00F552F1" w:rsidP="00F552F1">
      <w:r>
        <w:t>[HED127] Activities engaged in by an administrator are:</w:t>
      </w:r>
    </w:p>
    <w:p w:rsidR="00F552F1" w:rsidRDefault="00F552F1" w:rsidP="00F552F1">
      <w:proofErr w:type="spellStart"/>
      <w:r>
        <w:t>budgetting</w:t>
      </w:r>
      <w:proofErr w:type="spellEnd"/>
      <w:r>
        <w:t xml:space="preserve">, </w:t>
      </w:r>
      <w:proofErr w:type="spellStart"/>
      <w:r>
        <w:t>contrlling</w:t>
      </w:r>
      <w:proofErr w:type="spellEnd"/>
      <w:r>
        <w:t xml:space="preserve"> and setting standards of satisfactory performance</w:t>
      </w:r>
    </w:p>
    <w:p w:rsidR="00F552F1" w:rsidRDefault="00F552F1" w:rsidP="00F552F1"/>
    <w:p w:rsidR="00F552F1" w:rsidRDefault="00F552F1" w:rsidP="00F552F1">
      <w:r>
        <w:t xml:space="preserve">[HED127] One of these is not the role of the </w:t>
      </w:r>
      <w:proofErr w:type="spellStart"/>
      <w:proofErr w:type="gramStart"/>
      <w:r>
        <w:t>Health,and</w:t>
      </w:r>
      <w:proofErr w:type="spellEnd"/>
      <w:proofErr w:type="gramEnd"/>
      <w:r>
        <w:t xml:space="preserve"> Physical Education Teacher</w:t>
      </w:r>
    </w:p>
    <w:p w:rsidR="00F552F1" w:rsidRDefault="00F552F1" w:rsidP="00F552F1">
      <w:r>
        <w:t xml:space="preserve">cooperate with </w:t>
      </w:r>
      <w:proofErr w:type="spellStart"/>
      <w:r>
        <w:t>with</w:t>
      </w:r>
      <w:proofErr w:type="spellEnd"/>
      <w:r>
        <w:t xml:space="preserve"> other school </w:t>
      </w:r>
      <w:proofErr w:type="spellStart"/>
      <w:r>
        <w:t>school</w:t>
      </w:r>
      <w:proofErr w:type="spellEnd"/>
      <w:r>
        <w:t xml:space="preserve"> health personnel in the course of their duties</w:t>
      </w:r>
    </w:p>
    <w:p w:rsidR="00F552F1" w:rsidRDefault="00F552F1" w:rsidP="00F552F1"/>
    <w:p w:rsidR="00F552F1" w:rsidRDefault="00F552F1" w:rsidP="00F552F1">
      <w:r>
        <w:t xml:space="preserve">[HED127] One of these is the role of the Guidance Counselor in the School </w:t>
      </w:r>
      <w:proofErr w:type="spellStart"/>
      <w:r>
        <w:t>Healt</w:t>
      </w:r>
      <w:proofErr w:type="spellEnd"/>
      <w:r>
        <w:t xml:space="preserve"> </w:t>
      </w:r>
      <w:proofErr w:type="spellStart"/>
      <w:r>
        <w:t>Programme</w:t>
      </w:r>
      <w:proofErr w:type="spellEnd"/>
    </w:p>
    <w:p w:rsidR="00F552F1" w:rsidRDefault="00F552F1" w:rsidP="00F552F1">
      <w:r>
        <w:t>complement the observation role of the classroom teacher.</w:t>
      </w:r>
    </w:p>
    <w:p w:rsidR="00F552F1" w:rsidRDefault="00F552F1" w:rsidP="00F552F1"/>
    <w:p w:rsidR="00F552F1" w:rsidRDefault="00F552F1" w:rsidP="00F552F1">
      <w:r>
        <w:lastRenderedPageBreak/>
        <w:t>[HED127] The skills of an administrator are</w:t>
      </w:r>
    </w:p>
    <w:p w:rsidR="00F552F1" w:rsidRDefault="00F552F1" w:rsidP="00F552F1">
      <w:r>
        <w:t>technical skills, conceptual skills and human skills</w:t>
      </w:r>
    </w:p>
    <w:p w:rsidR="00F552F1" w:rsidRDefault="00F552F1" w:rsidP="00F552F1">
      <w:r>
        <w:t>======</w:t>
      </w:r>
    </w:p>
    <w:p w:rsidR="00F552F1" w:rsidRDefault="00F552F1" w:rsidP="00F552F1">
      <w:r>
        <w:t>HED127</w:t>
      </w:r>
    </w:p>
    <w:p w:rsidR="00F552F1" w:rsidRDefault="00F552F1" w:rsidP="00F552F1">
      <w:r>
        <w:t>======</w:t>
      </w:r>
    </w:p>
    <w:p w:rsidR="00F552F1" w:rsidRDefault="00F552F1" w:rsidP="00F552F1"/>
    <w:p w:rsidR="00F552F1" w:rsidRDefault="00F552F1" w:rsidP="00F552F1">
      <w:r>
        <w:t xml:space="preserve">1. the combination of learning </w:t>
      </w:r>
      <w:proofErr w:type="spellStart"/>
      <w:r>
        <w:t>expriences</w:t>
      </w:r>
      <w:proofErr w:type="spellEnd"/>
      <w:r>
        <w:t xml:space="preserve"> initiated by personnel of any school setting to develop the </w:t>
      </w:r>
      <w:proofErr w:type="spellStart"/>
      <w:r>
        <w:t>behavioural</w:t>
      </w:r>
      <w:proofErr w:type="spellEnd"/>
      <w:r>
        <w:t xml:space="preserve"> skills required to cope with the challenges to health expected in, </w:t>
      </w:r>
      <w:proofErr w:type="spellStart"/>
      <w:proofErr w:type="gramStart"/>
      <w:r>
        <w:t>an</w:t>
      </w:r>
      <w:proofErr w:type="spellEnd"/>
      <w:r>
        <w:t xml:space="preserve"> the</w:t>
      </w:r>
      <w:proofErr w:type="gramEnd"/>
      <w:r>
        <w:t xml:space="preserve"> cognitive skills required to comprehend the further learning scheduled for the </w:t>
      </w:r>
      <w:proofErr w:type="spellStart"/>
      <w:r>
        <w:t>sytudents's</w:t>
      </w:r>
      <w:proofErr w:type="spellEnd"/>
      <w:r>
        <w:t xml:space="preserve"> immediate years ahead is called</w:t>
      </w:r>
    </w:p>
    <w:p w:rsidR="00F552F1" w:rsidRDefault="00F552F1" w:rsidP="00F552F1"/>
    <w:p w:rsidR="00F552F1" w:rsidRDefault="00F552F1" w:rsidP="00F552F1">
      <w:r>
        <w:tab/>
        <w:t xml:space="preserve">      health education</w:t>
      </w:r>
    </w:p>
    <w:p w:rsidR="00F552F1" w:rsidRDefault="00F552F1" w:rsidP="00F552F1"/>
    <w:p w:rsidR="00F552F1" w:rsidRDefault="00F552F1" w:rsidP="00F552F1">
      <w:r>
        <w:tab/>
        <w:t>---&gt;&gt; school health education</w:t>
      </w:r>
    </w:p>
    <w:p w:rsidR="00F552F1" w:rsidRDefault="00F552F1" w:rsidP="00F552F1"/>
    <w:p w:rsidR="00F552F1" w:rsidRDefault="00F552F1" w:rsidP="00F552F1">
      <w:r>
        <w:tab/>
        <w:t xml:space="preserve">      community health education</w:t>
      </w:r>
    </w:p>
    <w:p w:rsidR="00F552F1" w:rsidRDefault="00F552F1" w:rsidP="00F552F1"/>
    <w:p w:rsidR="00F552F1" w:rsidRDefault="00F552F1" w:rsidP="00F552F1">
      <w:r>
        <w:tab/>
        <w:t xml:space="preserve">      personal health education</w:t>
      </w:r>
    </w:p>
    <w:p w:rsidR="00F552F1" w:rsidRDefault="00F552F1" w:rsidP="00F552F1"/>
    <w:p w:rsidR="00F552F1" w:rsidRDefault="00F552F1" w:rsidP="00F552F1">
      <w:r>
        <w:t xml:space="preserve">2. _____ is a way of working with people to </w:t>
      </w:r>
      <w:proofErr w:type="spellStart"/>
      <w:r>
        <w:t>acomplish</w:t>
      </w:r>
      <w:proofErr w:type="spellEnd"/>
      <w:r>
        <w:t xml:space="preserve"> the goals or purpose of one organization</w:t>
      </w:r>
    </w:p>
    <w:p w:rsidR="00F552F1" w:rsidRDefault="00F552F1" w:rsidP="00F552F1"/>
    <w:p w:rsidR="00F552F1" w:rsidRDefault="00F552F1" w:rsidP="00F552F1">
      <w:r>
        <w:tab/>
        <w:t xml:space="preserve">      </w:t>
      </w:r>
      <w:proofErr w:type="spellStart"/>
      <w:r>
        <w:t>educatio</w:t>
      </w:r>
      <w:proofErr w:type="spellEnd"/>
    </w:p>
    <w:p w:rsidR="00F552F1" w:rsidRDefault="00F552F1" w:rsidP="00F552F1"/>
    <w:p w:rsidR="00F552F1" w:rsidRDefault="00F552F1" w:rsidP="00F552F1">
      <w:r>
        <w:tab/>
        <w:t xml:space="preserve">      planning</w:t>
      </w:r>
    </w:p>
    <w:p w:rsidR="00F552F1" w:rsidRDefault="00F552F1" w:rsidP="00F552F1"/>
    <w:p w:rsidR="00F552F1" w:rsidRDefault="00F552F1" w:rsidP="00F552F1">
      <w:r>
        <w:tab/>
        <w:t xml:space="preserve">      democracy</w:t>
      </w:r>
    </w:p>
    <w:p w:rsidR="00F552F1" w:rsidRDefault="00F552F1" w:rsidP="00F552F1"/>
    <w:p w:rsidR="00F552F1" w:rsidRDefault="00F552F1" w:rsidP="00F552F1">
      <w:r>
        <w:tab/>
        <w:t>---&gt;&gt; administration</w:t>
      </w:r>
    </w:p>
    <w:p w:rsidR="00F552F1" w:rsidRDefault="00F552F1" w:rsidP="00F552F1"/>
    <w:p w:rsidR="00F552F1" w:rsidRDefault="00F552F1" w:rsidP="00F552F1">
      <w:r>
        <w:lastRenderedPageBreak/>
        <w:t xml:space="preserve">3. ____ Is the delegation of </w:t>
      </w:r>
      <w:proofErr w:type="spellStart"/>
      <w:r>
        <w:t>funtions</w:t>
      </w:r>
      <w:proofErr w:type="spellEnd"/>
      <w:r>
        <w:t xml:space="preserve"> or responsibilities to a </w:t>
      </w:r>
      <w:proofErr w:type="gramStart"/>
      <w:r>
        <w:t>subordinates</w:t>
      </w:r>
      <w:proofErr w:type="gramEnd"/>
      <w:r>
        <w:t xml:space="preserve"> by a leader in an organization</w:t>
      </w:r>
    </w:p>
    <w:p w:rsidR="00F552F1" w:rsidRDefault="00F552F1" w:rsidP="00F552F1"/>
    <w:p w:rsidR="00F552F1" w:rsidRDefault="00F552F1" w:rsidP="00F552F1">
      <w:r>
        <w:tab/>
        <w:t xml:space="preserve">      power</w:t>
      </w:r>
    </w:p>
    <w:p w:rsidR="00F552F1" w:rsidRDefault="00F552F1" w:rsidP="00F552F1"/>
    <w:p w:rsidR="00F552F1" w:rsidRDefault="00F552F1" w:rsidP="00F552F1">
      <w:r>
        <w:tab/>
        <w:t>---&gt;&gt; bureaucracy</w:t>
      </w:r>
    </w:p>
    <w:p w:rsidR="00F552F1" w:rsidRDefault="00F552F1" w:rsidP="00F552F1"/>
    <w:p w:rsidR="00F552F1" w:rsidRDefault="00F552F1" w:rsidP="00F552F1">
      <w:r>
        <w:tab/>
        <w:t xml:space="preserve">      authority</w:t>
      </w:r>
    </w:p>
    <w:p w:rsidR="00F552F1" w:rsidRDefault="00F552F1" w:rsidP="00F552F1"/>
    <w:p w:rsidR="00F552F1" w:rsidRDefault="00F552F1" w:rsidP="00F552F1">
      <w:r>
        <w:tab/>
        <w:t xml:space="preserve">      democracy</w:t>
      </w:r>
    </w:p>
    <w:p w:rsidR="00F552F1" w:rsidRDefault="00F552F1" w:rsidP="00F552F1"/>
    <w:p w:rsidR="00F552F1" w:rsidRDefault="00F552F1" w:rsidP="00F552F1">
      <w:r>
        <w:t xml:space="preserve">4. The structuring of human </w:t>
      </w:r>
      <w:proofErr w:type="gramStart"/>
      <w:r>
        <w:t>beings</w:t>
      </w:r>
      <w:proofErr w:type="gramEnd"/>
      <w:r>
        <w:t xml:space="preserve"> resources and functions into a productive </w:t>
      </w:r>
      <w:proofErr w:type="spellStart"/>
      <w:r>
        <w:t>relationshi</w:t>
      </w:r>
      <w:proofErr w:type="spellEnd"/>
      <w:r>
        <w:t xml:space="preserve"> to achieve the set goals in an organization is called ______</w:t>
      </w:r>
    </w:p>
    <w:p w:rsidR="00F552F1" w:rsidRDefault="00F552F1" w:rsidP="00F552F1"/>
    <w:p w:rsidR="00F552F1" w:rsidRDefault="00F552F1" w:rsidP="00F552F1">
      <w:r>
        <w:tab/>
        <w:t xml:space="preserve">      </w:t>
      </w:r>
      <w:proofErr w:type="spellStart"/>
      <w:r>
        <w:t>contolling</w:t>
      </w:r>
      <w:proofErr w:type="spellEnd"/>
    </w:p>
    <w:p w:rsidR="00F552F1" w:rsidRDefault="00F552F1" w:rsidP="00F552F1"/>
    <w:p w:rsidR="00F552F1" w:rsidRDefault="00F552F1" w:rsidP="00F552F1">
      <w:r>
        <w:tab/>
        <w:t xml:space="preserve">      programming</w:t>
      </w:r>
    </w:p>
    <w:p w:rsidR="00F552F1" w:rsidRDefault="00F552F1" w:rsidP="00F552F1"/>
    <w:p w:rsidR="00F552F1" w:rsidRDefault="00F552F1" w:rsidP="00F552F1">
      <w:r>
        <w:tab/>
        <w:t xml:space="preserve">---&gt;&gt; </w:t>
      </w:r>
      <w:proofErr w:type="spellStart"/>
      <w:r>
        <w:t>organising</w:t>
      </w:r>
      <w:proofErr w:type="spellEnd"/>
    </w:p>
    <w:p w:rsidR="00F552F1" w:rsidRDefault="00F552F1" w:rsidP="00F552F1"/>
    <w:p w:rsidR="00F552F1" w:rsidRDefault="00F552F1" w:rsidP="00F552F1">
      <w:r>
        <w:tab/>
        <w:t xml:space="preserve">      </w:t>
      </w:r>
      <w:proofErr w:type="spellStart"/>
      <w:r>
        <w:t>oordinating</w:t>
      </w:r>
      <w:proofErr w:type="spellEnd"/>
    </w:p>
    <w:p w:rsidR="00F552F1" w:rsidRDefault="00F552F1" w:rsidP="00F552F1"/>
    <w:p w:rsidR="00F552F1" w:rsidRDefault="00F552F1" w:rsidP="00F552F1">
      <w:r>
        <w:t xml:space="preserve">5. One of the following is a personal qualities of a good </w:t>
      </w:r>
      <w:proofErr w:type="spellStart"/>
      <w:proofErr w:type="gramStart"/>
      <w:r>
        <w:t>hea;th</w:t>
      </w:r>
      <w:proofErr w:type="spellEnd"/>
      <w:proofErr w:type="gramEnd"/>
      <w:r>
        <w:t xml:space="preserve"> education administrator</w:t>
      </w:r>
    </w:p>
    <w:p w:rsidR="00F552F1" w:rsidRDefault="00F552F1" w:rsidP="00F552F1"/>
    <w:p w:rsidR="00F552F1" w:rsidRDefault="00F552F1" w:rsidP="00F552F1">
      <w:r>
        <w:tab/>
        <w:t>---&gt;&gt; strength and courage</w:t>
      </w:r>
    </w:p>
    <w:p w:rsidR="00F552F1" w:rsidRDefault="00F552F1" w:rsidP="00F552F1"/>
    <w:p w:rsidR="00F552F1" w:rsidRDefault="00F552F1" w:rsidP="00F552F1">
      <w:r>
        <w:tab/>
        <w:t xml:space="preserve">      </w:t>
      </w:r>
      <w:proofErr w:type="spellStart"/>
      <w:r>
        <w:t>autovratic</w:t>
      </w:r>
      <w:proofErr w:type="spellEnd"/>
    </w:p>
    <w:p w:rsidR="00F552F1" w:rsidRDefault="00F552F1" w:rsidP="00F552F1"/>
    <w:p w:rsidR="00F552F1" w:rsidRDefault="00F552F1" w:rsidP="00F552F1">
      <w:r>
        <w:tab/>
        <w:t xml:space="preserve">      power</w:t>
      </w:r>
    </w:p>
    <w:p w:rsidR="00F552F1" w:rsidRDefault="00F552F1" w:rsidP="00F552F1"/>
    <w:p w:rsidR="00F552F1" w:rsidRDefault="00F552F1" w:rsidP="00F552F1">
      <w:r>
        <w:lastRenderedPageBreak/>
        <w:tab/>
        <w:t xml:space="preserve">      technical skills</w:t>
      </w:r>
    </w:p>
    <w:p w:rsidR="00F552F1" w:rsidRDefault="00F552F1" w:rsidP="00F552F1"/>
    <w:p w:rsidR="00F552F1" w:rsidRDefault="00F552F1" w:rsidP="00F552F1">
      <w:r>
        <w:t>6. one of the following is a common method of administration adopted in different places by different administrators</w:t>
      </w:r>
    </w:p>
    <w:p w:rsidR="00F552F1" w:rsidRDefault="00F552F1" w:rsidP="00F552F1"/>
    <w:p w:rsidR="00F552F1" w:rsidRDefault="00F552F1" w:rsidP="00F552F1">
      <w:r>
        <w:tab/>
        <w:t xml:space="preserve">      controlling</w:t>
      </w:r>
    </w:p>
    <w:p w:rsidR="00F552F1" w:rsidRDefault="00F552F1" w:rsidP="00F552F1"/>
    <w:p w:rsidR="00F552F1" w:rsidRDefault="00F552F1" w:rsidP="00F552F1">
      <w:r>
        <w:tab/>
        <w:t xml:space="preserve">      planning</w:t>
      </w:r>
    </w:p>
    <w:p w:rsidR="00F552F1" w:rsidRDefault="00F552F1" w:rsidP="00F552F1"/>
    <w:p w:rsidR="00F552F1" w:rsidRDefault="00F552F1" w:rsidP="00F552F1">
      <w:r>
        <w:tab/>
        <w:t xml:space="preserve">      leading</w:t>
      </w:r>
    </w:p>
    <w:p w:rsidR="00F552F1" w:rsidRDefault="00F552F1" w:rsidP="00F552F1"/>
    <w:p w:rsidR="00F552F1" w:rsidRDefault="00F552F1" w:rsidP="00F552F1">
      <w:r>
        <w:tab/>
        <w:t xml:space="preserve">---&gt;&gt; </w:t>
      </w:r>
      <w:proofErr w:type="spellStart"/>
      <w:r>
        <w:t>laussez</w:t>
      </w:r>
      <w:proofErr w:type="spellEnd"/>
      <w:r>
        <w:t>-faire</w:t>
      </w:r>
    </w:p>
    <w:p w:rsidR="00F552F1" w:rsidRDefault="00F552F1" w:rsidP="00F552F1"/>
    <w:p w:rsidR="00F552F1" w:rsidRDefault="00F552F1" w:rsidP="00F552F1">
      <w:r>
        <w:t>7. ____ Is an organize set of policies, procedures, and activities designed to protect and promote the health and well-being of students and staff</w:t>
      </w:r>
    </w:p>
    <w:p w:rsidR="00F552F1" w:rsidRDefault="00F552F1" w:rsidP="00F552F1"/>
    <w:p w:rsidR="00F552F1" w:rsidRDefault="00F552F1" w:rsidP="00F552F1">
      <w:r>
        <w:tab/>
        <w:t xml:space="preserve">      healthful school living</w:t>
      </w:r>
    </w:p>
    <w:p w:rsidR="00F552F1" w:rsidRDefault="00F552F1" w:rsidP="00F552F1"/>
    <w:p w:rsidR="00F552F1" w:rsidRDefault="00F552F1" w:rsidP="00F552F1">
      <w:r>
        <w:tab/>
        <w:t xml:space="preserve">---&gt;&gt; school health </w:t>
      </w:r>
      <w:proofErr w:type="spellStart"/>
      <w:r>
        <w:t>programme</w:t>
      </w:r>
      <w:proofErr w:type="spellEnd"/>
    </w:p>
    <w:p w:rsidR="00F552F1" w:rsidRDefault="00F552F1" w:rsidP="00F552F1"/>
    <w:p w:rsidR="00F552F1" w:rsidRDefault="00F552F1" w:rsidP="00F552F1">
      <w:r>
        <w:tab/>
        <w:t xml:space="preserve">      </w:t>
      </w:r>
      <w:proofErr w:type="spellStart"/>
      <w:proofErr w:type="gramStart"/>
      <w:r>
        <w:t>hea;th</w:t>
      </w:r>
      <w:proofErr w:type="spellEnd"/>
      <w:proofErr w:type="gramEnd"/>
      <w:r>
        <w:t xml:space="preserve"> service</w:t>
      </w:r>
    </w:p>
    <w:p w:rsidR="00F552F1" w:rsidRDefault="00F552F1" w:rsidP="00F552F1"/>
    <w:p w:rsidR="00F552F1" w:rsidRDefault="00F552F1" w:rsidP="00F552F1">
      <w:r>
        <w:tab/>
        <w:t xml:space="preserve">      </w:t>
      </w:r>
      <w:proofErr w:type="spellStart"/>
      <w:proofErr w:type="gramStart"/>
      <w:r>
        <w:t>hea;th</w:t>
      </w:r>
      <w:proofErr w:type="spellEnd"/>
      <w:proofErr w:type="gramEnd"/>
      <w:r>
        <w:t xml:space="preserve"> education</w:t>
      </w:r>
    </w:p>
    <w:p w:rsidR="00F552F1" w:rsidRDefault="00F552F1" w:rsidP="00F552F1"/>
    <w:p w:rsidR="00F552F1" w:rsidRDefault="00F552F1" w:rsidP="00F552F1">
      <w:r>
        <w:t xml:space="preserve">8. The skills of an administrators in the </w:t>
      </w:r>
      <w:proofErr w:type="spellStart"/>
      <w:r>
        <w:t>schol</w:t>
      </w:r>
      <w:proofErr w:type="spellEnd"/>
      <w:r>
        <w:t xml:space="preserve"> health </w:t>
      </w:r>
      <w:proofErr w:type="spellStart"/>
      <w:r>
        <w:t>programme</w:t>
      </w:r>
      <w:proofErr w:type="spellEnd"/>
      <w:r>
        <w:t xml:space="preserve"> are grouped into _____</w:t>
      </w:r>
    </w:p>
    <w:p w:rsidR="00F552F1" w:rsidRDefault="00F552F1" w:rsidP="00F552F1"/>
    <w:p w:rsidR="00F552F1" w:rsidRDefault="00F552F1" w:rsidP="00F552F1">
      <w:r>
        <w:tab/>
        <w:t xml:space="preserve">      5</w:t>
      </w:r>
    </w:p>
    <w:p w:rsidR="00F552F1" w:rsidRDefault="00F552F1" w:rsidP="00F552F1"/>
    <w:p w:rsidR="00F552F1" w:rsidRDefault="00F552F1" w:rsidP="00F552F1">
      <w:r>
        <w:tab/>
        <w:t xml:space="preserve">      4</w:t>
      </w:r>
    </w:p>
    <w:p w:rsidR="00F552F1" w:rsidRDefault="00F552F1" w:rsidP="00F552F1"/>
    <w:p w:rsidR="00F552F1" w:rsidRDefault="00F552F1" w:rsidP="00F552F1">
      <w:r>
        <w:tab/>
        <w:t>---&gt;&gt; 3</w:t>
      </w:r>
    </w:p>
    <w:p w:rsidR="00F552F1" w:rsidRDefault="00F552F1" w:rsidP="00F552F1"/>
    <w:p w:rsidR="00F552F1" w:rsidRDefault="00F552F1" w:rsidP="00F552F1">
      <w:r>
        <w:tab/>
        <w:t xml:space="preserve">      2</w:t>
      </w:r>
    </w:p>
    <w:p w:rsidR="00F552F1" w:rsidRDefault="00F552F1" w:rsidP="00F552F1"/>
    <w:p w:rsidR="00F552F1" w:rsidRDefault="00F552F1" w:rsidP="00F552F1">
      <w:r>
        <w:t>9. all following are member of the school health team except</w:t>
      </w:r>
    </w:p>
    <w:p w:rsidR="00F552F1" w:rsidRDefault="00F552F1" w:rsidP="00F552F1"/>
    <w:p w:rsidR="00F552F1" w:rsidRDefault="00F552F1" w:rsidP="00F552F1">
      <w:r>
        <w:tab/>
        <w:t xml:space="preserve">      the classroom teacher</w:t>
      </w:r>
    </w:p>
    <w:p w:rsidR="00F552F1" w:rsidRDefault="00F552F1" w:rsidP="00F552F1"/>
    <w:p w:rsidR="00F552F1" w:rsidRDefault="00F552F1" w:rsidP="00F552F1">
      <w:r>
        <w:tab/>
        <w:t xml:space="preserve">      the guidance counsellor</w:t>
      </w:r>
    </w:p>
    <w:p w:rsidR="00F552F1" w:rsidRDefault="00F552F1" w:rsidP="00F552F1"/>
    <w:p w:rsidR="00F552F1" w:rsidRDefault="00F552F1" w:rsidP="00F552F1">
      <w:r>
        <w:tab/>
        <w:t>---&gt;&gt; the store keeper</w:t>
      </w:r>
    </w:p>
    <w:p w:rsidR="00F552F1" w:rsidRDefault="00F552F1" w:rsidP="00F552F1"/>
    <w:p w:rsidR="00F552F1" w:rsidRDefault="00F552F1" w:rsidP="00F552F1">
      <w:r>
        <w:tab/>
        <w:t xml:space="preserve">      the school administrator</w:t>
      </w:r>
    </w:p>
    <w:p w:rsidR="00F552F1" w:rsidRDefault="00F552F1" w:rsidP="00F552F1"/>
    <w:p w:rsidR="00F552F1" w:rsidRDefault="00F552F1" w:rsidP="00F552F1">
      <w:r>
        <w:t xml:space="preserve">10. there are _____ major </w:t>
      </w:r>
      <w:proofErr w:type="spellStart"/>
      <w:r>
        <w:t>oponents</w:t>
      </w:r>
      <w:proofErr w:type="spellEnd"/>
      <w:r>
        <w:t xml:space="preserve"> of school health </w:t>
      </w:r>
      <w:proofErr w:type="spellStart"/>
      <w:r>
        <w:t>programme</w:t>
      </w:r>
      <w:proofErr w:type="spellEnd"/>
    </w:p>
    <w:p w:rsidR="00F552F1" w:rsidRDefault="00F552F1" w:rsidP="00F552F1"/>
    <w:p w:rsidR="00F552F1" w:rsidRDefault="00F552F1" w:rsidP="00F552F1">
      <w:r>
        <w:tab/>
        <w:t>---&gt;&gt; 3</w:t>
      </w:r>
    </w:p>
    <w:p w:rsidR="00F552F1" w:rsidRDefault="00F552F1" w:rsidP="00F552F1"/>
    <w:p w:rsidR="00F552F1" w:rsidRDefault="00F552F1" w:rsidP="00F552F1">
      <w:r>
        <w:tab/>
        <w:t xml:space="preserve">      4</w:t>
      </w:r>
    </w:p>
    <w:p w:rsidR="00F552F1" w:rsidRDefault="00F552F1" w:rsidP="00F552F1"/>
    <w:p w:rsidR="00F552F1" w:rsidRDefault="00F552F1" w:rsidP="00F552F1">
      <w:r>
        <w:tab/>
        <w:t xml:space="preserve">      2</w:t>
      </w:r>
    </w:p>
    <w:p w:rsidR="00F552F1" w:rsidRDefault="00F552F1" w:rsidP="00F552F1"/>
    <w:p w:rsidR="00F552F1" w:rsidRDefault="00F552F1" w:rsidP="00F552F1">
      <w:r>
        <w:tab/>
        <w:t xml:space="preserve">      6</w:t>
      </w:r>
    </w:p>
    <w:p w:rsidR="00490EE1" w:rsidRDefault="00000000"/>
    <w:sectPr w:rsidR="00490EE1" w:rsidSect="00F552F1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148" w:rsidRDefault="00497148" w:rsidP="00F552F1">
      <w:pPr>
        <w:spacing w:after="0" w:line="240" w:lineRule="auto"/>
      </w:pPr>
      <w:r>
        <w:separator/>
      </w:r>
    </w:p>
  </w:endnote>
  <w:endnote w:type="continuationSeparator" w:id="0">
    <w:p w:rsidR="00497148" w:rsidRDefault="00497148" w:rsidP="00F5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2F1" w:rsidRPr="00A521F1" w:rsidRDefault="00F552F1" w:rsidP="00F552F1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F552F1" w:rsidRDefault="00F55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148" w:rsidRDefault="00497148" w:rsidP="00F552F1">
      <w:pPr>
        <w:spacing w:after="0" w:line="240" w:lineRule="auto"/>
      </w:pPr>
      <w:r>
        <w:separator/>
      </w:r>
    </w:p>
  </w:footnote>
  <w:footnote w:type="continuationSeparator" w:id="0">
    <w:p w:rsidR="00497148" w:rsidRDefault="00497148" w:rsidP="00F5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F1"/>
    <w:rsid w:val="001577E5"/>
    <w:rsid w:val="00497148"/>
    <w:rsid w:val="00640341"/>
    <w:rsid w:val="006A6150"/>
    <w:rsid w:val="00AB59D8"/>
    <w:rsid w:val="00F5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2C0E6-EC46-465B-92A7-7208CBF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F1"/>
  </w:style>
  <w:style w:type="paragraph" w:styleId="Footer">
    <w:name w:val="footer"/>
    <w:basedOn w:val="Normal"/>
    <w:link w:val="FooterChar"/>
    <w:uiPriority w:val="99"/>
    <w:unhideWhenUsed/>
    <w:rsid w:val="00F5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F1"/>
  </w:style>
  <w:style w:type="paragraph" w:styleId="BodyText">
    <w:name w:val="Body Text"/>
    <w:basedOn w:val="Normal"/>
    <w:link w:val="BodyTextChar"/>
    <w:uiPriority w:val="1"/>
    <w:qFormat/>
    <w:rsid w:val="00F552F1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52F1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2023-06-02T01:01:00Z</dcterms:created>
  <dcterms:modified xsi:type="dcterms:W3CDTF">2023-06-02T01:02:00Z</dcterms:modified>
</cp:coreProperties>
</file>