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BF2F" w14:textId="77777777" w:rsidR="002020A6" w:rsidRDefault="002020A6" w:rsidP="002020A6">
      <w:r>
        <w:t>[LIS212] What is developed and preserved by local and indigenous communities for centuries as a strategy for their survival in the biosphere?</w:t>
      </w:r>
    </w:p>
    <w:p w14:paraId="55921C61" w14:textId="77777777" w:rsidR="002020A6" w:rsidRDefault="002020A6" w:rsidP="002020A6">
      <w:r>
        <w:t>Indigenous knowledge</w:t>
      </w:r>
    </w:p>
    <w:p w14:paraId="615798D1" w14:textId="77777777" w:rsidR="002020A6" w:rsidRDefault="002020A6" w:rsidP="002020A6"/>
    <w:p w14:paraId="788E731F" w14:textId="77777777" w:rsidR="002020A6" w:rsidRDefault="002020A6" w:rsidP="002020A6">
      <w:r>
        <w:t>[LIS212] There are how many components of indigenous knowledge?</w:t>
      </w:r>
    </w:p>
    <w:p w14:paraId="0BE36D5E" w14:textId="77777777" w:rsidR="002020A6" w:rsidRDefault="002020A6" w:rsidP="002020A6">
      <w:r>
        <w:t>6</w:t>
      </w:r>
    </w:p>
    <w:p w14:paraId="2EE7616D" w14:textId="77777777" w:rsidR="002020A6" w:rsidRDefault="002020A6" w:rsidP="002020A6"/>
    <w:p w14:paraId="7D9167DD" w14:textId="77777777" w:rsidR="002020A6" w:rsidRDefault="002020A6" w:rsidP="002020A6">
      <w:r>
        <w:t>[LIS212] Which indigenous knowledge refers to traditional knowledge that is easily articulated, expressed, communicated and recorded?</w:t>
      </w:r>
    </w:p>
    <w:p w14:paraId="4E4A7E3F" w14:textId="77777777" w:rsidR="002020A6" w:rsidRDefault="002020A6" w:rsidP="002020A6">
      <w:r>
        <w:t>Explicit indigenous knowledge</w:t>
      </w:r>
    </w:p>
    <w:p w14:paraId="1ADA258F" w14:textId="77777777" w:rsidR="002020A6" w:rsidRDefault="002020A6" w:rsidP="002020A6"/>
    <w:p w14:paraId="3DDF9D4A" w14:textId="77777777" w:rsidR="002020A6" w:rsidRDefault="002020A6" w:rsidP="002020A6">
      <w:r>
        <w:t xml:space="preserve">[LIS212] With respect to its nature and holders, indigenous knowledge can broadly be classified by United Nations Environment </w:t>
      </w:r>
      <w:proofErr w:type="spellStart"/>
      <w:r>
        <w:t>Programme</w:t>
      </w:r>
      <w:proofErr w:type="spellEnd"/>
      <w:r>
        <w:t xml:space="preserve"> into how many?</w:t>
      </w:r>
    </w:p>
    <w:p w14:paraId="46A1FE84" w14:textId="77777777" w:rsidR="002020A6" w:rsidRDefault="002020A6" w:rsidP="002020A6">
      <w:r>
        <w:t>7</w:t>
      </w:r>
    </w:p>
    <w:p w14:paraId="4FADF79A" w14:textId="77777777" w:rsidR="002020A6" w:rsidRDefault="002020A6" w:rsidP="002020A6"/>
    <w:p w14:paraId="6000AD21" w14:textId="77777777" w:rsidR="002020A6" w:rsidRDefault="002020A6" w:rsidP="002020A6">
      <w:r>
        <w:t>[LIS212] Two types of indigenous knowledge you studied are?</w:t>
      </w:r>
    </w:p>
    <w:p w14:paraId="14FEB132" w14:textId="77777777" w:rsidR="002020A6" w:rsidRDefault="002020A6" w:rsidP="002020A6">
      <w:r>
        <w:t>Explicit indigenous knowledge and Tacit indigenous knowledge</w:t>
      </w:r>
    </w:p>
    <w:p w14:paraId="09E0755A" w14:textId="77777777" w:rsidR="002020A6" w:rsidRDefault="002020A6" w:rsidP="002020A6"/>
    <w:p w14:paraId="0302BB4A" w14:textId="77777777" w:rsidR="002020A6" w:rsidRDefault="002020A6" w:rsidP="002020A6">
      <w:r>
        <w:t>[LIS212] Two types of indigenous knowledge you studied are?</w:t>
      </w:r>
    </w:p>
    <w:p w14:paraId="1AD7C533" w14:textId="77777777" w:rsidR="002020A6" w:rsidRDefault="002020A6" w:rsidP="002020A6">
      <w:r>
        <w:t>Local indigenous knowledge and Foreign indigenous knowledge</w:t>
      </w:r>
    </w:p>
    <w:p w14:paraId="62B4FBA9" w14:textId="77777777" w:rsidR="002020A6" w:rsidRDefault="002020A6" w:rsidP="002020A6"/>
    <w:p w14:paraId="542773D6" w14:textId="77777777" w:rsidR="002020A6" w:rsidRDefault="002020A6" w:rsidP="002020A6">
      <w:r>
        <w:t xml:space="preserve">[LIS212] Which indigenous knowledge includes rights in photographs, choreographies, music or </w:t>
      </w:r>
      <w:proofErr w:type="gramStart"/>
      <w:r>
        <w:t>audio visual</w:t>
      </w:r>
      <w:proofErr w:type="gramEnd"/>
      <w:r>
        <w:t xml:space="preserve"> productions used in non-sacred events and ceremonies?</w:t>
      </w:r>
    </w:p>
    <w:p w14:paraId="0893B2BC" w14:textId="77777777" w:rsidR="002020A6" w:rsidRDefault="002020A6" w:rsidP="002020A6">
      <w:r>
        <w:t>Secular indigenous knowledge</w:t>
      </w:r>
    </w:p>
    <w:p w14:paraId="253C8F8B" w14:textId="77777777" w:rsidR="002020A6" w:rsidRDefault="002020A6" w:rsidP="002020A6"/>
    <w:p w14:paraId="1F5B98A5" w14:textId="77777777" w:rsidR="002020A6" w:rsidRDefault="002020A6" w:rsidP="002020A6">
      <w:r>
        <w:t xml:space="preserve">[LIS212] Which indigenous knowledge includes rights in photographs, choreographies, music or </w:t>
      </w:r>
      <w:proofErr w:type="gramStart"/>
      <w:r>
        <w:t>audio visual</w:t>
      </w:r>
      <w:proofErr w:type="gramEnd"/>
      <w:r>
        <w:t xml:space="preserve"> productions used in non-sacred events and ceremonies?</w:t>
      </w:r>
    </w:p>
    <w:p w14:paraId="17FBC0EB" w14:textId="77777777" w:rsidR="002020A6" w:rsidRDefault="002020A6" w:rsidP="002020A6">
      <w:r>
        <w:t>Community indigenous knowledge</w:t>
      </w:r>
    </w:p>
    <w:p w14:paraId="3024BC15" w14:textId="77777777" w:rsidR="002020A6" w:rsidRDefault="002020A6" w:rsidP="002020A6"/>
    <w:p w14:paraId="0C503AC3" w14:textId="77777777" w:rsidR="002020A6" w:rsidRDefault="002020A6" w:rsidP="002020A6">
      <w:r>
        <w:t>[LIS212] Which indigenous knowledge is generally being transmitted verbally only to the members of the community?</w:t>
      </w:r>
    </w:p>
    <w:p w14:paraId="7CEB091A" w14:textId="77777777" w:rsidR="002020A6" w:rsidRDefault="002020A6" w:rsidP="002020A6">
      <w:r>
        <w:lastRenderedPageBreak/>
        <w:t>Community indigenous knowledge</w:t>
      </w:r>
    </w:p>
    <w:p w14:paraId="5FC92879" w14:textId="77777777" w:rsidR="002020A6" w:rsidRDefault="002020A6" w:rsidP="002020A6"/>
    <w:p w14:paraId="432297E1" w14:textId="77777777" w:rsidR="002020A6" w:rsidRDefault="002020A6" w:rsidP="002020A6">
      <w:r>
        <w:t>[LIS212] Which indigenous knowledge is generally being transmitted verbally only to the members of the community?</w:t>
      </w:r>
    </w:p>
    <w:p w14:paraId="21295820" w14:textId="77777777" w:rsidR="002020A6" w:rsidRDefault="002020A6" w:rsidP="002020A6">
      <w:r>
        <w:t>Community indigenous knowledge</w:t>
      </w:r>
    </w:p>
    <w:p w14:paraId="3D69141A" w14:textId="77777777" w:rsidR="002020A6" w:rsidRDefault="002020A6" w:rsidP="002020A6">
      <w:r>
        <w:t>[LIS212] What is developed and preserved by local and indigenous communities for centuries as a strategy for their survival in the biosphere?</w:t>
      </w:r>
    </w:p>
    <w:p w14:paraId="033503F6" w14:textId="77777777" w:rsidR="002020A6" w:rsidRDefault="002020A6" w:rsidP="002020A6">
      <w:r>
        <w:t>Indigenous knowledge</w:t>
      </w:r>
    </w:p>
    <w:p w14:paraId="23E5B808" w14:textId="77777777" w:rsidR="002020A6" w:rsidRDefault="002020A6" w:rsidP="002020A6"/>
    <w:p w14:paraId="3ED1BF35" w14:textId="77777777" w:rsidR="002020A6" w:rsidRDefault="002020A6" w:rsidP="002020A6">
      <w:r>
        <w:t>[LIS212] There are how many components of indigenous knowledge?</w:t>
      </w:r>
    </w:p>
    <w:p w14:paraId="0FA13CDB" w14:textId="77777777" w:rsidR="002020A6" w:rsidRDefault="002020A6" w:rsidP="002020A6">
      <w:r>
        <w:t>6</w:t>
      </w:r>
    </w:p>
    <w:p w14:paraId="37A866EA" w14:textId="77777777" w:rsidR="002020A6" w:rsidRDefault="002020A6" w:rsidP="002020A6"/>
    <w:p w14:paraId="5280F22D" w14:textId="77777777" w:rsidR="002020A6" w:rsidRDefault="002020A6" w:rsidP="002020A6">
      <w:r>
        <w:t>[LIS212] Which indigenous knowledge refers to traditional knowledge that is easily articulated, expressed, communicated and recorded?</w:t>
      </w:r>
    </w:p>
    <w:p w14:paraId="37D79A04" w14:textId="77777777" w:rsidR="002020A6" w:rsidRDefault="002020A6" w:rsidP="002020A6">
      <w:r>
        <w:t>Explicit indigenous knowledge</w:t>
      </w:r>
    </w:p>
    <w:p w14:paraId="653C53FB" w14:textId="77777777" w:rsidR="002020A6" w:rsidRDefault="002020A6" w:rsidP="002020A6"/>
    <w:p w14:paraId="566EBDCB" w14:textId="77777777" w:rsidR="002020A6" w:rsidRDefault="002020A6" w:rsidP="002020A6">
      <w:r>
        <w:t xml:space="preserve">[LIS212] With respect to its nature and holders, indigenous knowledge can broadly be classified by United Nations Environment </w:t>
      </w:r>
      <w:proofErr w:type="spellStart"/>
      <w:r>
        <w:t>Programme</w:t>
      </w:r>
      <w:proofErr w:type="spellEnd"/>
      <w:r>
        <w:t xml:space="preserve"> into how many?</w:t>
      </w:r>
    </w:p>
    <w:p w14:paraId="7173E704" w14:textId="77777777" w:rsidR="002020A6" w:rsidRDefault="002020A6" w:rsidP="002020A6">
      <w:r>
        <w:t>7</w:t>
      </w:r>
    </w:p>
    <w:p w14:paraId="06726F3B" w14:textId="77777777" w:rsidR="002020A6" w:rsidRDefault="002020A6" w:rsidP="002020A6"/>
    <w:p w14:paraId="6F21D7C3" w14:textId="77777777" w:rsidR="002020A6" w:rsidRDefault="002020A6" w:rsidP="002020A6">
      <w:r>
        <w:t>[LIS212] Two types of indigenous knowledge you studied are?</w:t>
      </w:r>
    </w:p>
    <w:p w14:paraId="005F4FED" w14:textId="77777777" w:rsidR="002020A6" w:rsidRDefault="002020A6" w:rsidP="002020A6">
      <w:r>
        <w:t>Explicit indigenous knowledge and Tacit indigenous knowledge</w:t>
      </w:r>
    </w:p>
    <w:p w14:paraId="6389E2C7" w14:textId="77777777" w:rsidR="002020A6" w:rsidRDefault="002020A6" w:rsidP="002020A6"/>
    <w:p w14:paraId="3BCDE887" w14:textId="77777777" w:rsidR="002020A6" w:rsidRDefault="002020A6" w:rsidP="002020A6">
      <w:r>
        <w:t>[LIS212] Two types of indigenous knowledge you studied are?</w:t>
      </w:r>
    </w:p>
    <w:p w14:paraId="655E4B0C" w14:textId="77777777" w:rsidR="002020A6" w:rsidRDefault="002020A6" w:rsidP="002020A6">
      <w:r>
        <w:t>Local indigenous knowledge and Foreign indigenous knowledge</w:t>
      </w:r>
    </w:p>
    <w:p w14:paraId="6D71FA8D" w14:textId="77777777" w:rsidR="002020A6" w:rsidRDefault="002020A6" w:rsidP="002020A6"/>
    <w:p w14:paraId="48A5E257" w14:textId="77777777" w:rsidR="002020A6" w:rsidRDefault="002020A6" w:rsidP="002020A6">
      <w:r>
        <w:t xml:space="preserve">[LIS212] Which indigenous knowledge includes rights in photographs, choreographies, music or </w:t>
      </w:r>
      <w:proofErr w:type="gramStart"/>
      <w:r>
        <w:t>audio visual</w:t>
      </w:r>
      <w:proofErr w:type="gramEnd"/>
      <w:r>
        <w:t xml:space="preserve"> productions used in non-sacred events and ceremonies?</w:t>
      </w:r>
    </w:p>
    <w:p w14:paraId="1EE90BD5" w14:textId="77777777" w:rsidR="002020A6" w:rsidRDefault="002020A6" w:rsidP="002020A6">
      <w:r>
        <w:t>Secular indigenous knowledge</w:t>
      </w:r>
    </w:p>
    <w:p w14:paraId="6D77B741" w14:textId="77777777" w:rsidR="002020A6" w:rsidRDefault="002020A6" w:rsidP="002020A6"/>
    <w:p w14:paraId="24BE2064" w14:textId="77777777" w:rsidR="002020A6" w:rsidRDefault="002020A6" w:rsidP="002020A6">
      <w:r>
        <w:lastRenderedPageBreak/>
        <w:t xml:space="preserve">[LIS212] Which indigenous knowledge includes rights in photographs, choreographies, music or </w:t>
      </w:r>
      <w:proofErr w:type="gramStart"/>
      <w:r>
        <w:t>audio visual</w:t>
      </w:r>
      <w:proofErr w:type="gramEnd"/>
      <w:r>
        <w:t xml:space="preserve"> productions used in non-sacred events and ceremonies?</w:t>
      </w:r>
    </w:p>
    <w:p w14:paraId="2CED65D6" w14:textId="77777777" w:rsidR="002020A6" w:rsidRDefault="002020A6" w:rsidP="002020A6">
      <w:r>
        <w:t>Community indigenous knowledge</w:t>
      </w:r>
    </w:p>
    <w:p w14:paraId="2A687D7D" w14:textId="77777777" w:rsidR="002020A6" w:rsidRDefault="002020A6" w:rsidP="002020A6"/>
    <w:p w14:paraId="05A2E77A" w14:textId="77777777" w:rsidR="002020A6" w:rsidRDefault="002020A6" w:rsidP="002020A6">
      <w:r>
        <w:t>[LIS212] Which indigenous knowledge is generally being transmitted verbally only to the members of the community?</w:t>
      </w:r>
    </w:p>
    <w:p w14:paraId="5596D63C" w14:textId="77777777" w:rsidR="002020A6" w:rsidRDefault="002020A6" w:rsidP="002020A6">
      <w:r>
        <w:t>Community indigenous knowledge</w:t>
      </w:r>
    </w:p>
    <w:p w14:paraId="16A5AE5D" w14:textId="77777777" w:rsidR="002020A6" w:rsidRDefault="002020A6" w:rsidP="002020A6"/>
    <w:p w14:paraId="6D1EF535" w14:textId="77777777" w:rsidR="002020A6" w:rsidRDefault="002020A6" w:rsidP="002020A6">
      <w:r>
        <w:t>[LIS212] Which indigenous knowledge is generally being transmitted verbally only to the members of the community?</w:t>
      </w:r>
    </w:p>
    <w:p w14:paraId="57B1E0C6" w14:textId="77777777" w:rsidR="002020A6" w:rsidRDefault="002020A6" w:rsidP="002020A6">
      <w:r>
        <w:t>Community indigenous knowledge</w:t>
      </w:r>
    </w:p>
    <w:p w14:paraId="497A5FF0" w14:textId="77777777" w:rsidR="00490EE1" w:rsidRDefault="00000000"/>
    <w:sectPr w:rsidR="00490EE1" w:rsidSect="002020A6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D550" w14:textId="77777777" w:rsidR="00E93E7F" w:rsidRDefault="00E93E7F" w:rsidP="002020A6">
      <w:pPr>
        <w:spacing w:after="0" w:line="240" w:lineRule="auto"/>
      </w:pPr>
      <w:r>
        <w:separator/>
      </w:r>
    </w:p>
  </w:endnote>
  <w:endnote w:type="continuationSeparator" w:id="0">
    <w:p w14:paraId="2E4FBDCB" w14:textId="77777777" w:rsidR="00E93E7F" w:rsidRDefault="00E93E7F" w:rsidP="0020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81A" w14:textId="77777777" w:rsidR="002020A6" w:rsidRPr="00A521F1" w:rsidRDefault="002020A6" w:rsidP="002020A6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076F97EB" w14:textId="77777777" w:rsidR="002020A6" w:rsidRDefault="00202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42EE" w14:textId="77777777" w:rsidR="00E93E7F" w:rsidRDefault="00E93E7F" w:rsidP="002020A6">
      <w:pPr>
        <w:spacing w:after="0" w:line="240" w:lineRule="auto"/>
      </w:pPr>
      <w:r>
        <w:separator/>
      </w:r>
    </w:p>
  </w:footnote>
  <w:footnote w:type="continuationSeparator" w:id="0">
    <w:p w14:paraId="6D53FC65" w14:textId="77777777" w:rsidR="00E93E7F" w:rsidRDefault="00E93E7F" w:rsidP="0020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A6"/>
    <w:rsid w:val="001577E5"/>
    <w:rsid w:val="002020A6"/>
    <w:rsid w:val="00640341"/>
    <w:rsid w:val="006A6150"/>
    <w:rsid w:val="00AB59D8"/>
    <w:rsid w:val="00E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2730"/>
  <w15:chartTrackingRefBased/>
  <w15:docId w15:val="{8A2A2DA1-886E-44C0-844C-C6C0A6CF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A6"/>
  </w:style>
  <w:style w:type="paragraph" w:styleId="Footer">
    <w:name w:val="footer"/>
    <w:basedOn w:val="Normal"/>
    <w:link w:val="FooterChar"/>
    <w:uiPriority w:val="99"/>
    <w:unhideWhenUsed/>
    <w:rsid w:val="0020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A6"/>
  </w:style>
  <w:style w:type="paragraph" w:styleId="BodyText">
    <w:name w:val="Body Text"/>
    <w:basedOn w:val="Normal"/>
    <w:link w:val="BodyTextChar"/>
    <w:uiPriority w:val="1"/>
    <w:qFormat/>
    <w:rsid w:val="002020A6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020A6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02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2023-07-04T17:31:00Z</dcterms:created>
  <dcterms:modified xsi:type="dcterms:W3CDTF">2023-07-04T17:31:00Z</dcterms:modified>
</cp:coreProperties>
</file>