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78F1" w:rsidRPr="00505D88">
        <w:rPr>
          <w:b/>
          <w:sz w:val="20"/>
          <w:szCs w:val="20"/>
        </w:rPr>
        <w:t xml:space="preserve">JULY </w:t>
      </w:r>
      <w:r w:rsidR="00D578F1" w:rsidRPr="00505D88">
        <w:rPr>
          <w:rFonts w:cstheme="minorHAnsi"/>
          <w:b/>
        </w:rPr>
        <w:t>2018 EXAMINATIONS</w:t>
      </w:r>
    </w:p>
    <w:p w:rsidR="008358A0" w:rsidRDefault="00397704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</w:t>
      </w:r>
      <w:r w:rsidR="00FF699A">
        <w:rPr>
          <w:rFonts w:ascii="Bookman Old Style" w:eastAsia="Calibri" w:hAnsi="Bookman Old Style"/>
          <w:b/>
        </w:rPr>
        <w:t>301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F699A">
        <w:rPr>
          <w:rFonts w:ascii="Bookman Old Style" w:eastAsia="Calibri" w:hAnsi="Bookman Old Style"/>
          <w:b/>
        </w:rPr>
        <w:t>CLASSICAL MECHANICS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CD152E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CD152E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four </w:t>
      </w:r>
      <w:r w:rsidR="00CD152E">
        <w:rPr>
          <w:rFonts w:cstheme="minorHAnsi"/>
          <w:b/>
          <w:i/>
          <w:sz w:val="24"/>
          <w:szCs w:val="24"/>
        </w:rPr>
        <w:t xml:space="preserve">(4)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CD152E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DB31F8" w:rsidRPr="00B17919" w:rsidRDefault="008358A0" w:rsidP="008C14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99A" w:rsidRPr="00B17919">
        <w:rPr>
          <w:rFonts w:ascii="Times New Roman" w:hAnsi="Times New Roman" w:cs="Times New Roman"/>
          <w:sz w:val="24"/>
          <w:szCs w:val="24"/>
        </w:rPr>
        <w:t xml:space="preserve">(a) State the constraint equation in the Atwood’s machine and state the </w:t>
      </w:r>
    </w:p>
    <w:p w:rsidR="00FF699A" w:rsidRPr="00B17919" w:rsidRDefault="00DB31F8" w:rsidP="008C140A">
      <w:pPr>
        <w:pStyle w:val="ListParagraph"/>
        <w:autoSpaceDE w:val="0"/>
        <w:autoSpaceDN w:val="0"/>
        <w:adjustRightInd w:val="0"/>
        <w:spacing w:after="0"/>
        <w:ind w:left="552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F699A" w:rsidRPr="00B17919">
        <w:rPr>
          <w:rFonts w:ascii="Times New Roman" w:hAnsi="Times New Roman" w:cs="Times New Roman"/>
          <w:sz w:val="24"/>
          <w:szCs w:val="24"/>
        </w:rPr>
        <w:t>condition</w:t>
      </w:r>
      <w:proofErr w:type="gramEnd"/>
      <w:r w:rsidR="00FF699A" w:rsidRPr="00B17919">
        <w:rPr>
          <w:rFonts w:ascii="Times New Roman" w:hAnsi="Times New Roman" w:cs="Times New Roman"/>
          <w:sz w:val="24"/>
          <w:szCs w:val="24"/>
        </w:rPr>
        <w:t xml:space="preserve"> that could make the constraint equation </w:t>
      </w:r>
      <w:proofErr w:type="spellStart"/>
      <w:r w:rsidR="00FF699A" w:rsidRPr="00B17919">
        <w:rPr>
          <w:rFonts w:ascii="Times New Roman" w:hAnsi="Times New Roman" w:cs="Times New Roman"/>
          <w:sz w:val="24"/>
          <w:szCs w:val="24"/>
        </w:rPr>
        <w:t>rheonomic</w:t>
      </w:r>
      <w:proofErr w:type="spellEnd"/>
      <w:r w:rsidR="00FF699A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(2 marks)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ind w:left="192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(b) Explain briefly what is meant by the number of degrees of freedom.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(2 marks)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ind w:left="192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(c) Distinguish between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holonomic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holonomic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constraints.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(2 marks)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(d) Give examples of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holonomic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holonomic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constraints.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(2 marks)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(e) State the three kinds of non-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holonomic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constraints.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(2 marks)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(f) What are the expressions for: (a) the first reference frame known as the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    fixed frame (b) the second reference frame known as the rotating frame</w:t>
      </w:r>
      <w:proofErr w:type="gramStart"/>
      <w:r w:rsidRPr="00B17919">
        <w:rPr>
          <w:rFonts w:ascii="Times New Roman" w:hAnsi="Times New Roman" w:cs="Times New Roman"/>
          <w:sz w:val="24"/>
          <w:szCs w:val="24"/>
        </w:rPr>
        <w:t>?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(2 marks)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ind w:left="192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(g) State the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D’Alembert’s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Principle.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(2 marks)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ind w:left="192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(h) State the expression for pure gravitational acceleration in the rotating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     frame of the Earth.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(2 marks)</w:t>
      </w:r>
    </w:p>
    <w:p w:rsidR="00DB31F8" w:rsidRPr="00B17919" w:rsidRDefault="00FF699A" w:rsidP="008C1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 (i) State the expressions for: </w:t>
      </w:r>
    </w:p>
    <w:p w:rsidR="00DB31F8" w:rsidRPr="00B17919" w:rsidRDefault="00DB31F8" w:rsidP="008C1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699A" w:rsidRPr="00B17919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FF699A" w:rsidRPr="00B1791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F699A" w:rsidRPr="00B1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9A" w:rsidRPr="00B17919">
        <w:rPr>
          <w:rFonts w:ascii="Times New Roman" w:hAnsi="Times New Roman" w:cs="Times New Roman"/>
          <w:sz w:val="24"/>
          <w:szCs w:val="24"/>
        </w:rPr>
        <w:t>Lagrangian</w:t>
      </w:r>
      <w:proofErr w:type="spellEnd"/>
      <w:r w:rsidR="00FF699A" w:rsidRPr="00B17919">
        <w:rPr>
          <w:rFonts w:ascii="Times New Roman" w:hAnsi="Times New Roman" w:cs="Times New Roman"/>
          <w:sz w:val="24"/>
          <w:szCs w:val="24"/>
        </w:rPr>
        <w:t xml:space="preserve"> for a particle of mass </w:t>
      </w:r>
      <w:r w:rsidR="00FF699A" w:rsidRPr="00B179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79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699A" w:rsidRPr="00B179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699A" w:rsidRPr="00B17919">
        <w:rPr>
          <w:rFonts w:ascii="Times New Roman" w:hAnsi="Times New Roman" w:cs="Times New Roman"/>
          <w:sz w:val="24"/>
          <w:szCs w:val="24"/>
        </w:rPr>
        <w:t xml:space="preserve">moving in a non-inertial </w:t>
      </w:r>
      <w:r w:rsidRPr="00B1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9A" w:rsidRPr="00B17919" w:rsidRDefault="00DB31F8" w:rsidP="008C1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FF699A" w:rsidRPr="00B17919">
        <w:rPr>
          <w:rFonts w:ascii="Times New Roman" w:hAnsi="Times New Roman" w:cs="Times New Roman"/>
          <w:sz w:val="24"/>
          <w:szCs w:val="24"/>
        </w:rPr>
        <w:t>rotating</w:t>
      </w:r>
      <w:proofErr w:type="gramEnd"/>
      <w:r w:rsidR="00FF699A" w:rsidRPr="00B17919">
        <w:rPr>
          <w:rFonts w:ascii="Times New Roman" w:hAnsi="Times New Roman" w:cs="Times New Roman"/>
          <w:sz w:val="24"/>
          <w:szCs w:val="24"/>
        </w:rPr>
        <w:t xml:space="preserve"> frame in the presence of the potential </w:t>
      </w:r>
      <w:r w:rsidR="00FF699A" w:rsidRPr="00B17919">
        <w:rPr>
          <w:rFonts w:ascii="Times New Roman" w:hAnsi="Times New Roman" w:cs="Times New Roman"/>
          <w:i/>
          <w:iCs/>
          <w:sz w:val="24"/>
          <w:szCs w:val="24"/>
        </w:rPr>
        <w:t>U(r)</w:t>
      </w:r>
      <w:r w:rsidR="00B17919" w:rsidRP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sz w:val="24"/>
          <w:szCs w:val="24"/>
        </w:rPr>
        <w:t>.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1 mark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FF699A" w:rsidRPr="00B1791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</w:t>
      </w:r>
      <w:r w:rsidRPr="00B1791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FF699A" w:rsidRPr="00B179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699A" w:rsidRPr="00B17919">
        <w:rPr>
          <w:rFonts w:ascii="Times New Roman" w:hAnsi="Times New Roman" w:cs="Times New Roman"/>
          <w:iCs/>
          <w:sz w:val="24"/>
          <w:szCs w:val="24"/>
        </w:rPr>
        <w:t xml:space="preserve">(b) </w:t>
      </w:r>
      <w:proofErr w:type="gramStart"/>
      <w:r w:rsidR="00FF699A" w:rsidRPr="00B17919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FF699A" w:rsidRPr="00B17919">
        <w:rPr>
          <w:rFonts w:ascii="Times New Roman" w:hAnsi="Times New Roman" w:cs="Times New Roman"/>
          <w:iCs/>
          <w:sz w:val="24"/>
          <w:szCs w:val="24"/>
        </w:rPr>
        <w:t xml:space="preserve"> Euler Lagrange equation. </w:t>
      </w:r>
      <w:r w:rsidR="00FF699A" w:rsidRPr="00B179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1 mark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7919">
        <w:rPr>
          <w:rFonts w:ascii="Times New Roman" w:hAnsi="Times New Roman" w:cs="Times New Roman"/>
          <w:iCs/>
          <w:sz w:val="24"/>
          <w:szCs w:val="24"/>
        </w:rPr>
        <w:t xml:space="preserve">        (j) Express Lagrange’s equation in generalized coordinates</w:t>
      </w:r>
      <w:r w:rsidR="00B179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7919">
        <w:rPr>
          <w:rFonts w:ascii="Times New Roman" w:hAnsi="Times New Roman" w:cs="Times New Roman"/>
          <w:iCs/>
          <w:sz w:val="24"/>
          <w:szCs w:val="24"/>
        </w:rPr>
        <w:t xml:space="preserve">        (k) What is the implication of the expression?     </w:t>
      </w:r>
    </w:p>
    <w:p w:rsidR="00FF699A" w:rsidRPr="00B17919" w:rsidRDefault="00FF699A" w:rsidP="008C1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791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∂∅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=m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acc>
          <m:accPr>
            <m:chr m:val="̈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B1791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17919">
        <w:rPr>
          <w:rFonts w:ascii="Times New Roman" w:hAnsi="Times New Roman" w:cs="Times New Roman"/>
          <w:b/>
          <w:iCs/>
          <w:sz w:val="24"/>
          <w:szCs w:val="24"/>
        </w:rPr>
        <w:t>(2 marks)</w:t>
      </w:r>
    </w:p>
    <w:p w:rsidR="005C777C" w:rsidRPr="00B17919" w:rsidRDefault="00DD3966" w:rsidP="005C77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t>QUESTION 2</w:t>
      </w:r>
    </w:p>
    <w:p w:rsidR="005C777C" w:rsidRPr="00B17919" w:rsidRDefault="003A4B3F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</w:t>
      </w:r>
      <w:r w:rsidR="005C777C" w:rsidRPr="00B17919">
        <w:rPr>
          <w:rFonts w:ascii="Times New Roman" w:hAnsi="Times New Roman" w:cs="Times New Roman"/>
          <w:sz w:val="24"/>
          <w:szCs w:val="24"/>
        </w:rPr>
        <w:t xml:space="preserve">a. (i) </w:t>
      </w:r>
      <w:proofErr w:type="gramStart"/>
      <w:r w:rsidR="005C777C" w:rsidRPr="00B1791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C777C" w:rsidRPr="00B17919">
        <w:rPr>
          <w:rFonts w:ascii="Times New Roman" w:hAnsi="Times New Roman" w:cs="Times New Roman"/>
          <w:sz w:val="24"/>
          <w:szCs w:val="24"/>
        </w:rPr>
        <w:t xml:space="preserve"> do you understand by constraints?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5C777C" w:rsidRPr="00B17919">
        <w:rPr>
          <w:rFonts w:ascii="Times New Roman" w:hAnsi="Times New Roman" w:cs="Times New Roman"/>
          <w:sz w:val="24"/>
          <w:szCs w:val="24"/>
        </w:rPr>
        <w:br/>
        <w:t xml:space="preserve">      (ii) State the constraint equation of the elliptical wire and state if it is</w:t>
      </w:r>
    </w:p>
    <w:p w:rsidR="005C777C" w:rsidRPr="00B17919" w:rsidRDefault="005C777C" w:rsidP="005C777C">
      <w:pPr>
        <w:pStyle w:val="ListParagraph"/>
        <w:ind w:left="552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B17919">
        <w:rPr>
          <w:rFonts w:ascii="Times New Roman" w:hAnsi="Times New Roman" w:cs="Times New Roman"/>
          <w:sz w:val="24"/>
          <w:szCs w:val="24"/>
        </w:rPr>
        <w:t>scleronomic</w:t>
      </w:r>
      <w:proofErr w:type="spellEnd"/>
      <w:proofErr w:type="gramEnd"/>
      <w:r w:rsidRPr="00B17919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rheonomic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>.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3 marks</w:t>
      </w:r>
      <w:proofErr w:type="gramStart"/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  <w:proofErr w:type="gramEnd"/>
      <w:r w:rsidRPr="00B17919">
        <w:rPr>
          <w:rFonts w:ascii="Times New Roman" w:hAnsi="Times New Roman" w:cs="Times New Roman"/>
          <w:sz w:val="24"/>
          <w:szCs w:val="24"/>
        </w:rPr>
        <w:br/>
        <w:t xml:space="preserve">b. Show that velocity dependent constraints are non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constraints.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B17919" w:rsidRDefault="00B17919" w:rsidP="005C77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6" w:rsidRPr="00B17919" w:rsidRDefault="00DD3966" w:rsidP="005C77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QUESTION 3</w:t>
      </w:r>
    </w:p>
    <w:p w:rsidR="005C777C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3. a. Explain the following :</w:t>
      </w:r>
      <w:proofErr w:type="gramStart"/>
      <w:r w:rsidRPr="00B17919">
        <w:rPr>
          <w:rFonts w:ascii="Times New Roman" w:hAnsi="Times New Roman" w:cs="Times New Roman"/>
          <w:sz w:val="24"/>
          <w:szCs w:val="24"/>
        </w:rPr>
        <w:t>(i</w:t>
      </w:r>
      <w:proofErr w:type="gramEnd"/>
      <w:r w:rsidRPr="00B17919">
        <w:rPr>
          <w:rFonts w:ascii="Times New Roman" w:hAnsi="Times New Roman" w:cs="Times New Roman"/>
          <w:sz w:val="24"/>
          <w:szCs w:val="24"/>
        </w:rPr>
        <w:t xml:space="preserve">) Virtual displacement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3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C777C" w:rsidRPr="00B17919" w:rsidRDefault="005C777C" w:rsidP="005C77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                               (ii) Virtual </w:t>
      </w:r>
      <w:proofErr w:type="gramStart"/>
      <w:r w:rsidRPr="00B17919">
        <w:rPr>
          <w:rFonts w:ascii="Times New Roman" w:hAnsi="Times New Roman" w:cs="Times New Roman"/>
          <w:sz w:val="24"/>
          <w:szCs w:val="24"/>
        </w:rPr>
        <w:t xml:space="preserve">work 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 w:rsidR="00B17919">
        <w:rPr>
          <w:rFonts w:ascii="Times New Roman" w:hAnsi="Times New Roman" w:cs="Times New Roman"/>
          <w:b/>
          <w:iCs/>
          <w:sz w:val="24"/>
          <w:szCs w:val="24"/>
        </w:rPr>
        <w:t>3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32056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b. Find the gauge transformation of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Lagrangian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of electromagnetic fields.</w:t>
      </w:r>
      <w:r w:rsidR="00732056" w:rsidRPr="00B179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E96CB3" w:rsidRPr="00B17919" w:rsidRDefault="00E96CB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78" w:rsidRPr="00B17919" w:rsidRDefault="00DD3966" w:rsidP="00ED4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t>QUESTION 4</w:t>
      </w:r>
    </w:p>
    <w:p w:rsidR="005C777C" w:rsidRPr="00B17919" w:rsidRDefault="00ED4878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C777C" w:rsidRPr="00B179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C777C" w:rsidRPr="00B17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C777C" w:rsidRPr="00B17919">
        <w:rPr>
          <w:rFonts w:ascii="Times New Roman" w:hAnsi="Times New Roman" w:cs="Times New Roman"/>
          <w:sz w:val="24"/>
          <w:szCs w:val="24"/>
        </w:rPr>
        <w:t>.  Explain generalized forces.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C777C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1791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17919">
        <w:rPr>
          <w:rFonts w:ascii="Times New Roman" w:hAnsi="Times New Roman" w:cs="Times New Roman"/>
          <w:sz w:val="24"/>
          <w:szCs w:val="24"/>
        </w:rPr>
        <w:t>. Derive generalized force from the expression of virtual work and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       virtual displacement.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6146BB" w:rsidRPr="00B17919" w:rsidRDefault="006146BB" w:rsidP="005C77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6" w:rsidRPr="00B17919" w:rsidRDefault="00DD396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t>QUESTION 5</w:t>
      </w:r>
    </w:p>
    <w:p w:rsidR="005C777C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5. a. State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second law.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3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C777C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b. Use θ-component of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Lagrangian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equation to prove </w:t>
      </w:r>
      <w:proofErr w:type="spellStart"/>
      <w:r w:rsidRPr="00B17919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B17919">
        <w:rPr>
          <w:rFonts w:ascii="Times New Roman" w:hAnsi="Times New Roman" w:cs="Times New Roman"/>
          <w:sz w:val="24"/>
          <w:szCs w:val="24"/>
        </w:rPr>
        <w:t xml:space="preserve"> second law.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2C7C50" w:rsidRPr="00B17919" w:rsidRDefault="002C7C50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B17919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eastAsia="Calibri" w:hAnsi="Times New Roman" w:cs="Times New Roman"/>
          <w:b/>
          <w:sz w:val="24"/>
          <w:szCs w:val="24"/>
        </w:rPr>
        <w:t>QUESTION 6</w:t>
      </w:r>
    </w:p>
    <w:p w:rsidR="005C777C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B17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7919">
        <w:rPr>
          <w:rFonts w:ascii="Times New Roman" w:hAnsi="Times New Roman" w:cs="Times New Roman"/>
          <w:sz w:val="24"/>
          <w:szCs w:val="24"/>
        </w:rPr>
        <w:t>. What do you understand by a non- inertial frame?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3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C777C" w:rsidRPr="00B17919" w:rsidRDefault="005C777C" w:rsidP="005C777C">
      <w:pPr>
        <w:rPr>
          <w:rFonts w:ascii="Times New Roman" w:hAnsi="Times New Roman" w:cs="Times New Roman"/>
          <w:sz w:val="24"/>
          <w:szCs w:val="24"/>
        </w:rPr>
      </w:pPr>
      <w:r w:rsidRPr="00B17919">
        <w:rPr>
          <w:rFonts w:ascii="Times New Roman" w:hAnsi="Times New Roman" w:cs="Times New Roman"/>
          <w:sz w:val="24"/>
          <w:szCs w:val="24"/>
        </w:rPr>
        <w:t xml:space="preserve">       b. Derive the time derivative of vector A in the fixed and rotating reference</w:t>
      </w:r>
      <w:r w:rsidRPr="00B17919">
        <w:rPr>
          <w:rFonts w:ascii="Times New Roman" w:hAnsi="Times New Roman" w:cs="Times New Roman"/>
          <w:sz w:val="24"/>
          <w:szCs w:val="24"/>
        </w:rPr>
        <w:br/>
        <w:t xml:space="preserve">          frame.</w:t>
      </w:r>
      <w:r w:rsidR="00B17919">
        <w:rPr>
          <w:rFonts w:ascii="Times New Roman" w:hAnsi="Times New Roman" w:cs="Times New Roman"/>
          <w:sz w:val="24"/>
          <w:szCs w:val="24"/>
        </w:rPr>
        <w:t xml:space="preserve"> 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17919">
        <w:rPr>
          <w:rFonts w:ascii="Times New Roman" w:hAnsi="Times New Roman" w:cs="Times New Roman"/>
          <w:b/>
          <w:iCs/>
          <w:sz w:val="24"/>
          <w:szCs w:val="24"/>
        </w:rPr>
        <w:t>9</w:t>
      </w:r>
      <w:bookmarkStart w:id="0" w:name="_GoBack"/>
      <w:bookmarkEnd w:id="0"/>
      <w:r w:rsidR="00B17919">
        <w:rPr>
          <w:rFonts w:ascii="Times New Roman" w:hAnsi="Times New Roman" w:cs="Times New Roman"/>
          <w:b/>
          <w:iCs/>
          <w:sz w:val="24"/>
          <w:szCs w:val="24"/>
        </w:rPr>
        <w:t xml:space="preserve"> marks</w:t>
      </w:r>
      <w:r w:rsidR="00B17919" w:rsidRPr="00B1791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95238" w:rsidRPr="00B17919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97704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869BF"/>
    <w:rsid w:val="00594E70"/>
    <w:rsid w:val="005A42DA"/>
    <w:rsid w:val="005B5EFF"/>
    <w:rsid w:val="005C15C6"/>
    <w:rsid w:val="005C777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55E41"/>
    <w:rsid w:val="00970F5C"/>
    <w:rsid w:val="00980B4D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17919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152E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578F1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190</cp:revision>
  <dcterms:created xsi:type="dcterms:W3CDTF">2018-05-05T21:27:00Z</dcterms:created>
  <dcterms:modified xsi:type="dcterms:W3CDTF">2018-07-11T11:44:00Z</dcterms:modified>
</cp:coreProperties>
</file>