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2018_</w:t>
      </w:r>
      <w:r w:rsidR="00931746">
        <w:rPr>
          <w:b/>
          <w:sz w:val="20"/>
          <w:szCs w:val="20"/>
        </w:rPr>
        <w:t>2</w:t>
      </w:r>
      <w:r w:rsidRPr="00F14E1C">
        <w:rPr>
          <w:rFonts w:cstheme="minorHAnsi"/>
          <w:b/>
        </w:rPr>
        <w:t xml:space="preserve"> SEMESTER EXAMINATION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30</w:t>
      </w:r>
      <w:r w:rsidR="00511EE7">
        <w:rPr>
          <w:rFonts w:ascii="Bookman Old Style" w:eastAsia="Calibri" w:hAnsi="Bookman Old Style"/>
          <w:b/>
        </w:rPr>
        <w:t>7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511EE7">
        <w:rPr>
          <w:rFonts w:ascii="Bookman Old Style" w:eastAsia="Calibri" w:hAnsi="Bookman Old Style"/>
          <w:b/>
        </w:rPr>
        <w:t xml:space="preserve">SOLID STATE PHYSICS </w:t>
      </w:r>
      <w:r w:rsidR="00FF699A">
        <w:rPr>
          <w:rFonts w:ascii="Bookman Old Style" w:eastAsia="Calibri" w:hAnsi="Bookman Old Style"/>
          <w:b/>
        </w:rPr>
        <w:t>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1 and any other </w:t>
      </w:r>
      <w:r w:rsidR="003A2FF6">
        <w:rPr>
          <w:rFonts w:cstheme="minorHAnsi"/>
          <w:b/>
          <w:i/>
          <w:sz w:val="24"/>
          <w:szCs w:val="24"/>
        </w:rPr>
        <w:t>three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  <w:r w:rsidR="00931746">
        <w:rPr>
          <w:rFonts w:cstheme="minorHAnsi"/>
          <w:b/>
          <w:i/>
          <w:sz w:val="24"/>
          <w:szCs w:val="24"/>
        </w:rPr>
        <w:t>s</w:t>
      </w:r>
    </w:p>
    <w:p w:rsidR="00DB31F8" w:rsidRDefault="00DB31F8" w:rsidP="00DB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1</w:t>
      </w:r>
    </w:p>
    <w:p w:rsidR="00931746" w:rsidRDefault="00931746" w:rsidP="00931746">
      <w:pPr>
        <w:spacing w:after="0"/>
      </w:pPr>
      <w:r w:rsidRPr="005D3CCD">
        <w:t>(</w:t>
      </w:r>
      <w:proofErr w:type="gramStart"/>
      <w:r w:rsidRPr="005D3CCD">
        <w:t>a</w:t>
      </w:r>
      <w:proofErr w:type="gramEnd"/>
      <w:r w:rsidRPr="005D3CCD">
        <w:t>).</w:t>
      </w:r>
      <w:r>
        <w:t xml:space="preserve"> Define the following :(</w:t>
      </w:r>
      <w:proofErr w:type="spellStart"/>
      <w:r>
        <w:t>i</w:t>
      </w:r>
      <w:proofErr w:type="spellEnd"/>
      <w:r>
        <w:t xml:space="preserve">). Solid state physics   </w:t>
      </w:r>
      <w:r w:rsidR="002C65A9">
        <w:t xml:space="preserve">            </w:t>
      </w:r>
      <w:r>
        <w:t xml:space="preserve">(2marks)                                             </w:t>
      </w:r>
    </w:p>
    <w:p w:rsidR="00931746" w:rsidRDefault="00931746" w:rsidP="00931746">
      <w:pPr>
        <w:spacing w:after="0"/>
      </w:pPr>
      <w:r>
        <w:t xml:space="preserve">                                               (ii). Crystal</w:t>
      </w:r>
      <w:r>
        <w:tab/>
      </w:r>
      <w:r>
        <w:tab/>
        <w:t xml:space="preserve"> </w:t>
      </w:r>
      <w:r w:rsidR="002C65A9">
        <w:t xml:space="preserve">           </w:t>
      </w:r>
      <w:r>
        <w:t xml:space="preserve">(2marks)                     </w:t>
      </w:r>
    </w:p>
    <w:p w:rsidR="00931746" w:rsidRDefault="00931746" w:rsidP="00931746">
      <w:pPr>
        <w:spacing w:after="0"/>
      </w:pPr>
      <w:r>
        <w:t xml:space="preserve">                                               (iii). A lattice</w:t>
      </w:r>
      <w:r>
        <w:tab/>
      </w:r>
      <w:r>
        <w:tab/>
        <w:t xml:space="preserve"> </w:t>
      </w:r>
      <w:r w:rsidR="002C65A9">
        <w:t xml:space="preserve">           </w:t>
      </w:r>
      <w:r>
        <w:t>(2marks)</w:t>
      </w:r>
    </w:p>
    <w:p w:rsidR="002C65A9" w:rsidRDefault="002C65A9" w:rsidP="00931746">
      <w:pPr>
        <w:spacing w:after="0"/>
      </w:pPr>
      <w:r>
        <w:t xml:space="preserve"> </w:t>
      </w:r>
      <w:r>
        <w:tab/>
      </w:r>
      <w:r>
        <w:tab/>
      </w:r>
      <w:r>
        <w:tab/>
        <w:t xml:space="preserve">    </w:t>
      </w:r>
      <w:proofErr w:type="gramStart"/>
      <w:r>
        <w:t>(iv)</w:t>
      </w:r>
      <w:proofErr w:type="gramEnd"/>
      <w:r>
        <w:t>. A unit cell</w:t>
      </w:r>
      <w:r>
        <w:tab/>
        <w:t xml:space="preserve">            (2 marks)</w:t>
      </w:r>
    </w:p>
    <w:p w:rsidR="002C65A9" w:rsidRDefault="002C65A9" w:rsidP="00931746">
      <w:pPr>
        <w:spacing w:after="0"/>
      </w:pPr>
      <w:r>
        <w:tab/>
      </w:r>
      <w:r>
        <w:tab/>
      </w:r>
      <w:r>
        <w:tab/>
        <w:t xml:space="preserve">    (v)</w:t>
      </w:r>
      <w:proofErr w:type="gramStart"/>
      <w:r>
        <w:t>.  Basis</w:t>
      </w:r>
      <w:proofErr w:type="gramEnd"/>
      <w:r>
        <w:t xml:space="preserve">   </w:t>
      </w:r>
      <w:r>
        <w:tab/>
      </w:r>
      <w:r>
        <w:tab/>
        <w:t xml:space="preserve">            (2 marks)</w:t>
      </w:r>
    </w:p>
    <w:p w:rsidR="00931746" w:rsidRDefault="00931746" w:rsidP="00931746">
      <w:pPr>
        <w:spacing w:after="0"/>
      </w:pPr>
      <w:r>
        <w:t xml:space="preserve">(b). </w:t>
      </w:r>
      <w:proofErr w:type="gramStart"/>
      <w:r>
        <w:t>Briefly</w:t>
      </w:r>
      <w:proofErr w:type="gramEnd"/>
      <w:r>
        <w:t xml:space="preserve"> explain how </w:t>
      </w:r>
      <w:proofErr w:type="spellStart"/>
      <w:r>
        <w:t>Bravais</w:t>
      </w:r>
      <w:proofErr w:type="spellEnd"/>
      <w:r>
        <w:t xml:space="preserve"> Lattice may be built</w:t>
      </w:r>
      <w:r w:rsidR="002C65A9">
        <w:t xml:space="preserve">       </w:t>
      </w:r>
      <w:r>
        <w:t>(</w:t>
      </w:r>
      <w:r w:rsidR="00636296">
        <w:t>5</w:t>
      </w:r>
      <w:r>
        <w:t xml:space="preserve"> marks)</w:t>
      </w:r>
    </w:p>
    <w:p w:rsidR="00931746" w:rsidRDefault="00931746" w:rsidP="00931746">
      <w:pPr>
        <w:spacing w:after="0"/>
      </w:pPr>
      <w:r>
        <w:t xml:space="preserve">(c). </w:t>
      </w:r>
      <w:proofErr w:type="gramStart"/>
      <w:r>
        <w:t>Briefly</w:t>
      </w:r>
      <w:proofErr w:type="gramEnd"/>
      <w:r>
        <w:t xml:space="preserve"> explain Crystal structure of atoms</w:t>
      </w:r>
      <w:r w:rsidR="002C65A9">
        <w:t xml:space="preserve">                  </w:t>
      </w:r>
      <w:r>
        <w:t xml:space="preserve"> (</w:t>
      </w:r>
      <w:r w:rsidR="00636296">
        <w:t>5</w:t>
      </w:r>
      <w:r>
        <w:t xml:space="preserve"> marks)</w:t>
      </w:r>
    </w:p>
    <w:p w:rsidR="00931746" w:rsidRDefault="00931746" w:rsidP="00931746">
      <w:pPr>
        <w:spacing w:after="0"/>
      </w:pPr>
      <w:r>
        <w:t xml:space="preserve">(d). </w:t>
      </w:r>
      <w:proofErr w:type="gramStart"/>
      <w:r>
        <w:t>Briefly</w:t>
      </w:r>
      <w:proofErr w:type="gramEnd"/>
      <w:r>
        <w:t xml:space="preserve"> explain Lattice cell</w:t>
      </w:r>
      <w:r w:rsidR="002C65A9">
        <w:t xml:space="preserve">                                             </w:t>
      </w:r>
      <w:r>
        <w:t xml:space="preserve"> (</w:t>
      </w:r>
      <w:r w:rsidR="00636296">
        <w:t>5</w:t>
      </w:r>
      <w:r>
        <w:t xml:space="preserve"> marks)</w:t>
      </w:r>
    </w:p>
    <w:p w:rsidR="00931746" w:rsidRDefault="00931746" w:rsidP="00931746">
      <w:pPr>
        <w:spacing w:after="0"/>
      </w:pPr>
    </w:p>
    <w:p w:rsidR="00D81CC3" w:rsidRDefault="005449EA" w:rsidP="00511E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53C1" w:rsidRDefault="007D53C1" w:rsidP="007D53C1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3B115F" w:rsidRDefault="003B115F" w:rsidP="003B115F">
      <w:pPr>
        <w:spacing w:after="0"/>
      </w:pPr>
      <w:r>
        <w:t xml:space="preserve">    (</w:t>
      </w:r>
      <w:proofErr w:type="gramStart"/>
      <w:r>
        <w:t>a</w:t>
      </w:r>
      <w:proofErr w:type="gramEnd"/>
      <w:r>
        <w:t>). (</w:t>
      </w:r>
      <w:proofErr w:type="spellStart"/>
      <w:r>
        <w:t>i</w:t>
      </w:r>
      <w:proofErr w:type="spellEnd"/>
      <w:r>
        <w:t>). Define Crystal lattice (2 marks)</w:t>
      </w:r>
    </w:p>
    <w:p w:rsidR="003B115F" w:rsidRDefault="003B115F" w:rsidP="003B115F">
      <w:pPr>
        <w:spacing w:after="0"/>
      </w:pPr>
      <w:r>
        <w:t xml:space="preserve">           (ii). State the rules to find the direction indices in fundamental types of lattices (3 marks)</w:t>
      </w:r>
    </w:p>
    <w:p w:rsidR="003B115F" w:rsidRDefault="003B115F" w:rsidP="003B115F">
      <w:pPr>
        <w:spacing w:after="0"/>
      </w:pPr>
      <w:r>
        <w:t xml:space="preserve">     (b). (</w:t>
      </w:r>
      <w:proofErr w:type="spellStart"/>
      <w:r>
        <w:t>i</w:t>
      </w:r>
      <w:proofErr w:type="spellEnd"/>
      <w:r>
        <w:t>). What are miller indices</w:t>
      </w:r>
      <w:r w:rsidR="00636296">
        <w:t>?</w:t>
      </w:r>
      <w:r>
        <w:t xml:space="preserve"> (</w:t>
      </w:r>
      <w:r w:rsidR="00636296">
        <w:t>3</w:t>
      </w:r>
      <w:r>
        <w:t xml:space="preserve"> marks)</w:t>
      </w:r>
    </w:p>
    <w:p w:rsidR="003B115F" w:rsidRDefault="003B115F" w:rsidP="003B115F">
      <w:pPr>
        <w:spacing w:after="0"/>
      </w:pPr>
      <w:r>
        <w:t xml:space="preserve">            (ii). Mention any two rules for determination of Miller indices (</w:t>
      </w:r>
      <w:r w:rsidR="00636296">
        <w:t>4</w:t>
      </w:r>
      <w:r>
        <w:t xml:space="preserve"> marks)</w:t>
      </w:r>
    </w:p>
    <w:p w:rsidR="003B115F" w:rsidRDefault="003B115F" w:rsidP="003B115F">
      <w:pPr>
        <w:spacing w:after="0"/>
      </w:pPr>
      <w:r>
        <w:t xml:space="preserve">     (c). If</w:t>
      </w:r>
      <w:r w:rsidRPr="00F952E3">
        <w:rPr>
          <w:rFonts w:cstheme="minorHAnsi"/>
          <w:sz w:val="24"/>
          <w:szCs w:val="24"/>
        </w:rPr>
        <w:t xml:space="preserve"> x, y and z axes intercept 3, 4, and 2, calculate the Miller indices</w:t>
      </w:r>
      <w:r>
        <w:t xml:space="preserve"> (3 marks)</w:t>
      </w:r>
    </w:p>
    <w:p w:rsidR="003B115F" w:rsidRDefault="003B115F" w:rsidP="003B115F">
      <w:pPr>
        <w:spacing w:after="0"/>
      </w:pPr>
    </w:p>
    <w:p w:rsidR="003B115F" w:rsidRDefault="003B115F" w:rsidP="00CD5C35">
      <w:pPr>
        <w:rPr>
          <w:rFonts w:ascii="Bookman Old Style" w:eastAsia="Calibri" w:hAnsi="Bookman Old Style"/>
          <w:b/>
        </w:rPr>
      </w:pPr>
    </w:p>
    <w:p w:rsidR="00483AD2" w:rsidRDefault="00483AD2" w:rsidP="00483AD2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4C5C88" w:rsidRDefault="004C5C88" w:rsidP="004C5C88">
      <w:pPr>
        <w:spacing w:after="0"/>
      </w:pPr>
      <w:r>
        <w:t xml:space="preserve">     (</w:t>
      </w:r>
      <w:proofErr w:type="gramStart"/>
      <w:r>
        <w:t>a</w:t>
      </w:r>
      <w:proofErr w:type="gramEnd"/>
      <w:r>
        <w:t>). (</w:t>
      </w:r>
      <w:proofErr w:type="spellStart"/>
      <w:r>
        <w:t>i</w:t>
      </w:r>
      <w:proofErr w:type="spellEnd"/>
      <w:r>
        <w:t>). Define simple lattices (2 marks)</w:t>
      </w:r>
    </w:p>
    <w:p w:rsidR="004C5C88" w:rsidRDefault="004C5C88" w:rsidP="004C5C88">
      <w:pPr>
        <w:spacing w:after="0"/>
      </w:pPr>
      <w:r>
        <w:t xml:space="preserve">           (ii). Mention any two elementary properties of simple lattices (</w:t>
      </w:r>
      <w:r w:rsidR="00593C45">
        <w:t>4</w:t>
      </w:r>
      <w:r>
        <w:t xml:space="preserve"> marks)</w:t>
      </w:r>
    </w:p>
    <w:p w:rsidR="004C5C88" w:rsidRDefault="004C5C88" w:rsidP="004C5C88">
      <w:pPr>
        <w:spacing w:after="0"/>
      </w:pPr>
      <w:r>
        <w:t xml:space="preserve">     (b). </w:t>
      </w:r>
      <w:proofErr w:type="gramStart"/>
      <w:r>
        <w:t>In</w:t>
      </w:r>
      <w:proofErr w:type="gramEnd"/>
      <w:r>
        <w:t xml:space="preserve"> the structure of atoms, briefly explain Closed – packed structures (5 marks)</w:t>
      </w:r>
    </w:p>
    <w:p w:rsidR="004C5C88" w:rsidRDefault="004C5C88" w:rsidP="004C5C88">
      <w:pPr>
        <w:spacing w:after="0"/>
      </w:pPr>
      <w:r>
        <w:t xml:space="preserve">     (c). (</w:t>
      </w:r>
      <w:proofErr w:type="spellStart"/>
      <w:r>
        <w:t>i</w:t>
      </w:r>
      <w:proofErr w:type="spellEnd"/>
      <w:r>
        <w:t xml:space="preserve">). In the Hexagonal Close Pack (HCP) structure, give the formula for the vector that separates </w:t>
      </w:r>
    </w:p>
    <w:p w:rsidR="004C5C88" w:rsidRDefault="004C5C88" w:rsidP="004C5C88">
      <w:pPr>
        <w:spacing w:after="0"/>
        <w:ind w:firstLine="720"/>
      </w:pPr>
      <w:proofErr w:type="gramStart"/>
      <w:r>
        <w:t>two</w:t>
      </w:r>
      <w:proofErr w:type="gramEnd"/>
      <w:r>
        <w:t xml:space="preserve"> atoms per unit cell (</w:t>
      </w:r>
      <w:r w:rsidR="00593C45">
        <w:t>2</w:t>
      </w:r>
      <w:r>
        <w:t xml:space="preserve"> mark</w:t>
      </w:r>
      <w:r w:rsidR="00593C45">
        <w:t>s</w:t>
      </w:r>
      <w:r>
        <w:t>)</w:t>
      </w:r>
      <w:r>
        <w:tab/>
      </w:r>
    </w:p>
    <w:p w:rsidR="004C5C88" w:rsidRDefault="004C5C88" w:rsidP="004C5C88">
      <w:pPr>
        <w:spacing w:after="0"/>
      </w:pPr>
      <w:r>
        <w:t xml:space="preserve">            (ii). Give the formula for the packing fraction in a crystal structure (2 marks)</w:t>
      </w:r>
    </w:p>
    <w:p w:rsidR="00CD5C35" w:rsidRDefault="00CD5C35" w:rsidP="00511EE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22CEA" w:rsidRDefault="00122CEA" w:rsidP="00122CEA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lastRenderedPageBreak/>
        <w:t>QUESTION 4</w:t>
      </w:r>
    </w:p>
    <w:p w:rsidR="00D60ECF" w:rsidRDefault="00551692" w:rsidP="00D60ECF">
      <w:pPr>
        <w:spacing w:after="0"/>
      </w:pPr>
      <w:r>
        <w:t xml:space="preserve"> (</w:t>
      </w:r>
      <w:proofErr w:type="gramStart"/>
      <w:r>
        <w:t>a</w:t>
      </w:r>
      <w:proofErr w:type="gramEnd"/>
      <w:r>
        <w:t>). (</w:t>
      </w:r>
      <w:proofErr w:type="spellStart"/>
      <w:r>
        <w:t>i</w:t>
      </w:r>
      <w:proofErr w:type="spellEnd"/>
      <w:r>
        <w:t>). What is diffraction</w:t>
      </w:r>
      <w:r w:rsidR="00D60ECF">
        <w:t>?</w:t>
      </w:r>
      <w:r>
        <w:t xml:space="preserve"> (2 marks)</w:t>
      </w:r>
    </w:p>
    <w:p w:rsidR="00D60ECF" w:rsidRDefault="00D60ECF" w:rsidP="00D60ECF">
      <w:pPr>
        <w:spacing w:after="0"/>
      </w:pPr>
      <w:r>
        <w:t xml:space="preserve">        </w:t>
      </w:r>
      <w:r w:rsidR="00551692">
        <w:t xml:space="preserve">(ii). State the condition for constructive reflection in Braggs formulation of diffraction by a crystal </w:t>
      </w:r>
      <w:r>
        <w:t xml:space="preserve">  </w:t>
      </w:r>
    </w:p>
    <w:p w:rsidR="00551692" w:rsidRDefault="00D60ECF" w:rsidP="00D60ECF">
      <w:pPr>
        <w:spacing w:after="0"/>
      </w:pPr>
      <w:r>
        <w:t xml:space="preserve">                                                  </w:t>
      </w:r>
      <w:r w:rsidR="00551692">
        <w:t>(</w:t>
      </w:r>
      <w:r>
        <w:t xml:space="preserve">3 </w:t>
      </w:r>
      <w:r w:rsidR="00551692">
        <w:t>marks)</w:t>
      </w:r>
    </w:p>
    <w:p w:rsidR="00551692" w:rsidRPr="00E15EB3" w:rsidRDefault="00551692" w:rsidP="005516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EB3">
        <w:rPr>
          <w:rFonts w:cstheme="minorHAnsi"/>
          <w:sz w:val="24"/>
          <w:szCs w:val="24"/>
        </w:rPr>
        <w:t xml:space="preserve"> (b). An X-ray </w:t>
      </w:r>
      <w:proofErr w:type="spellStart"/>
      <w:r w:rsidRPr="00E15EB3">
        <w:rPr>
          <w:rFonts w:cstheme="minorHAnsi"/>
          <w:sz w:val="24"/>
          <w:szCs w:val="24"/>
        </w:rPr>
        <w:t>Diffractometer</w:t>
      </w:r>
      <w:proofErr w:type="spellEnd"/>
      <w:r w:rsidRPr="00E15EB3">
        <w:rPr>
          <w:rFonts w:cstheme="minorHAnsi"/>
          <w:sz w:val="24"/>
          <w:szCs w:val="24"/>
        </w:rPr>
        <w:t xml:space="preserve"> recorder chat for an element, which has a cubic</w:t>
      </w:r>
    </w:p>
    <w:p w:rsidR="00551692" w:rsidRDefault="00551692" w:rsidP="005516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gramStart"/>
      <w:r w:rsidRPr="00E15EB3">
        <w:rPr>
          <w:rFonts w:cstheme="minorHAnsi"/>
          <w:sz w:val="24"/>
          <w:szCs w:val="24"/>
        </w:rPr>
        <w:t>crystal</w:t>
      </w:r>
      <w:proofErr w:type="gramEnd"/>
      <w:r w:rsidRPr="00E15EB3">
        <w:rPr>
          <w:rFonts w:cstheme="minorHAnsi"/>
          <w:sz w:val="24"/>
          <w:szCs w:val="24"/>
        </w:rPr>
        <w:t xml:space="preserve"> structure, shows diffraction peaks at the following  2</w:t>
      </w:r>
      <w:r w:rsidRPr="00E15EB3">
        <w:rPr>
          <w:rFonts w:eastAsia="CambriaMath" w:cstheme="minorHAnsi"/>
          <w:sz w:val="24"/>
          <w:szCs w:val="24"/>
        </w:rPr>
        <w:t>θ</w:t>
      </w:r>
      <w:r w:rsidRPr="00E15EB3">
        <w:rPr>
          <w:rFonts w:cstheme="minorHAnsi"/>
          <w:sz w:val="24"/>
          <w:szCs w:val="24"/>
        </w:rPr>
        <w:t xml:space="preserve">:40, 58, 73, 86.8,100.4 and </w:t>
      </w:r>
    </w:p>
    <w:p w:rsidR="00551692" w:rsidRPr="00E15EB3" w:rsidRDefault="00551692" w:rsidP="005516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15EB3">
        <w:rPr>
          <w:rFonts w:cstheme="minorHAnsi"/>
          <w:sz w:val="24"/>
          <w:szCs w:val="24"/>
        </w:rPr>
        <w:t>114.7. The wavelength of the incoming X-rays used was 1.540Ȧ</w:t>
      </w:r>
    </w:p>
    <w:p w:rsidR="00551692" w:rsidRPr="00E15EB3" w:rsidRDefault="00551692" w:rsidP="005516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) D</w:t>
      </w:r>
      <w:r w:rsidRPr="00E15EB3">
        <w:rPr>
          <w:rFonts w:cstheme="minorHAnsi"/>
          <w:sz w:val="24"/>
          <w:szCs w:val="24"/>
        </w:rPr>
        <w:t>etermine the type of the cubic structure possessed by the element</w:t>
      </w:r>
      <w:r w:rsidR="00D60ECF">
        <w:rPr>
          <w:rFonts w:cstheme="minorHAnsi"/>
          <w:sz w:val="24"/>
          <w:szCs w:val="24"/>
        </w:rPr>
        <w:t xml:space="preserve">.  </w:t>
      </w:r>
      <w:proofErr w:type="gramStart"/>
      <w:r w:rsidR="00D60ECF">
        <w:t>(</w:t>
      </w:r>
      <w:proofErr w:type="gramEnd"/>
      <w:r w:rsidR="00D60ECF">
        <w:t>5 marks)</w:t>
      </w:r>
    </w:p>
    <w:p w:rsidR="00D60ECF" w:rsidRPr="00E15EB3" w:rsidRDefault="00551692" w:rsidP="00D60E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EB3">
        <w:rPr>
          <w:rFonts w:cstheme="minorHAnsi"/>
          <w:bCs/>
          <w:sz w:val="24"/>
          <w:szCs w:val="24"/>
        </w:rPr>
        <w:t>(ii)</w:t>
      </w:r>
      <w:r w:rsidRPr="00E15EB3">
        <w:rPr>
          <w:rFonts w:cstheme="minorHAnsi"/>
          <w:sz w:val="24"/>
          <w:szCs w:val="24"/>
        </w:rPr>
        <w:t>Determine the lattice constant of the element.</w:t>
      </w:r>
      <w:r w:rsidRPr="00E15EB3">
        <w:rPr>
          <w:rFonts w:cstheme="minorHAnsi"/>
          <w:sz w:val="24"/>
          <w:szCs w:val="24"/>
        </w:rPr>
        <w:tab/>
      </w:r>
      <w:r w:rsidR="00D60ECF">
        <w:t>(5 marks)</w:t>
      </w:r>
    </w:p>
    <w:p w:rsidR="00551692" w:rsidRDefault="00551692" w:rsidP="00551692">
      <w:pPr>
        <w:spacing w:after="0"/>
        <w:jc w:val="both"/>
        <w:rPr>
          <w:rFonts w:cstheme="minorHAnsi"/>
          <w:sz w:val="24"/>
          <w:szCs w:val="24"/>
        </w:rPr>
      </w:pPr>
    </w:p>
    <w:p w:rsidR="00483AD2" w:rsidRDefault="00483AD2" w:rsidP="00D81CC3">
      <w:pPr>
        <w:rPr>
          <w:rFonts w:ascii="Bookman Old Style" w:eastAsia="Calibri" w:hAnsi="Bookman Old Style"/>
          <w:b/>
        </w:rPr>
      </w:pPr>
    </w:p>
    <w:p w:rsidR="00EE66A4" w:rsidRDefault="00EE66A4" w:rsidP="00551692">
      <w:pPr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BD400C" w:rsidRDefault="00BD400C" w:rsidP="00BD40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(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>). (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). </w:t>
      </w:r>
      <w:proofErr w:type="gramStart"/>
      <w:r>
        <w:rPr>
          <w:rFonts w:cstheme="minorHAnsi"/>
          <w:sz w:val="24"/>
          <w:szCs w:val="24"/>
        </w:rPr>
        <w:t>Briefly</w:t>
      </w:r>
      <w:proofErr w:type="gramEnd"/>
      <w:r>
        <w:rPr>
          <w:rFonts w:cstheme="minorHAnsi"/>
          <w:sz w:val="24"/>
          <w:szCs w:val="24"/>
        </w:rPr>
        <w:t xml:space="preserve"> explain the theory of X-ray diffraction (</w:t>
      </w:r>
      <w:r w:rsidR="00C85C0A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marks)</w:t>
      </w:r>
    </w:p>
    <w:p w:rsidR="00BD400C" w:rsidRDefault="00BD400C" w:rsidP="00BD40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(ii). Define reciprocal lattice (2marks)</w:t>
      </w:r>
    </w:p>
    <w:p w:rsidR="00BD400C" w:rsidRDefault="00BD400C" w:rsidP="00BD40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(b). Mention the properties of reciprocal lattice that make it of importance in the diffraction </w:t>
      </w:r>
    </w:p>
    <w:p w:rsidR="00BD400C" w:rsidRDefault="00BD400C" w:rsidP="00BD40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proofErr w:type="gramStart"/>
      <w:r>
        <w:rPr>
          <w:rFonts w:cstheme="minorHAnsi"/>
          <w:sz w:val="24"/>
          <w:szCs w:val="24"/>
        </w:rPr>
        <w:t>theory</w:t>
      </w:r>
      <w:proofErr w:type="gramEnd"/>
      <w:r>
        <w:rPr>
          <w:rFonts w:cstheme="minorHAnsi"/>
          <w:sz w:val="24"/>
          <w:szCs w:val="24"/>
        </w:rPr>
        <w:t xml:space="preserve"> (</w:t>
      </w:r>
      <w:r w:rsidR="00C85C0A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marks) </w:t>
      </w:r>
    </w:p>
    <w:p w:rsidR="00BD400C" w:rsidRDefault="00BD400C" w:rsidP="00BD4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cstheme="minorHAnsi"/>
          <w:sz w:val="24"/>
          <w:szCs w:val="24"/>
        </w:rPr>
        <w:t xml:space="preserve">    (c). </w:t>
      </w:r>
      <w:r>
        <w:rPr>
          <w:rFonts w:ascii="Times New Roman" w:hAnsi="Times New Roman"/>
          <w:sz w:val="23"/>
          <w:szCs w:val="23"/>
        </w:rPr>
        <w:t xml:space="preserve">Prove that the reciprocal lattice vectors as defined in equation of vectors below ( </w:t>
      </w:r>
      <w:r w:rsidR="00C85C0A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 marks)</w:t>
      </w:r>
    </w:p>
    <w:p w:rsidR="00BD400C" w:rsidRDefault="00BD400C" w:rsidP="00BD4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m:oMath>
        <m:r>
          <w:rPr>
            <w:rFonts w:ascii="Cambria Math" w:hAnsi="Cambria Math"/>
            <w:sz w:val="23"/>
            <w:szCs w:val="23"/>
          </w:rPr>
          <m:t>A=2π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b × c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a.b ×c</m:t>
            </m:r>
          </m:den>
        </m:f>
      </m:oMath>
      <w:r>
        <w:rPr>
          <w:rFonts w:ascii="Times New Roman" w:hAnsi="Times New Roman"/>
          <w:sz w:val="23"/>
          <w:szCs w:val="23"/>
        </w:rPr>
        <w:t xml:space="preserve"> , </w:t>
      </w:r>
      <w:r>
        <w:rPr>
          <w:rFonts w:ascii="Times New Roman" w:hAnsi="Times New Roman"/>
          <w:sz w:val="23"/>
          <w:szCs w:val="23"/>
        </w:rPr>
        <w:tab/>
      </w:r>
      <m:oMath>
        <m:r>
          <w:rPr>
            <w:rFonts w:ascii="Cambria Math" w:hAnsi="Cambria Math"/>
            <w:sz w:val="23"/>
            <w:szCs w:val="23"/>
          </w:rPr>
          <m:t>B= 2π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c ×a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a.b ×c</m:t>
            </m:r>
          </m:den>
        </m:f>
      </m:oMath>
      <w:r>
        <w:rPr>
          <w:rFonts w:ascii="Times New Roman" w:hAnsi="Times New Roman"/>
          <w:sz w:val="23"/>
          <w:szCs w:val="23"/>
        </w:rPr>
        <w:t xml:space="preserve"> ,  </w:t>
      </w:r>
      <m:oMath>
        <m:r>
          <w:rPr>
            <w:rFonts w:ascii="Cambria Math" w:hAnsi="Cambria Math"/>
            <w:sz w:val="23"/>
            <w:szCs w:val="23"/>
          </w:rPr>
          <m:t>C= 2π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a ×b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a.b ×c</m:t>
            </m:r>
          </m:den>
        </m:f>
      </m:oMath>
      <w:r>
        <w:rPr>
          <w:rFonts w:ascii="Times New Roman" w:hAnsi="Times New Roman"/>
          <w:sz w:val="23"/>
          <w:szCs w:val="23"/>
        </w:rPr>
        <w:tab/>
      </w:r>
    </w:p>
    <w:p w:rsidR="00BD400C" w:rsidRDefault="00BD400C" w:rsidP="00BD40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cstheme="minorHAnsi"/>
          <w:sz w:val="24"/>
          <w:szCs w:val="24"/>
        </w:rPr>
        <w:t>Satisfy,</w:t>
      </w:r>
    </w:p>
    <w:p w:rsidR="00BD400C" w:rsidRDefault="00BD400C" w:rsidP="00BD40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 xml:space="preserve">A.B X C=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8π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a.b ×c</m:t>
            </m:r>
          </m:den>
        </m:f>
      </m:oMath>
    </w:p>
    <w:p w:rsidR="00BD400C" w:rsidRDefault="00BD400C" w:rsidP="00BD40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D400C" w:rsidRDefault="00BD400C" w:rsidP="00BD40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D3966" w:rsidRDefault="00DD3966" w:rsidP="00D81CC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sectPr w:rsidR="00DD3966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4916"/>
    <w:multiLevelType w:val="hybridMultilevel"/>
    <w:tmpl w:val="9C62C87A"/>
    <w:lvl w:ilvl="0" w:tplc="30C8E0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223DE5"/>
    <w:multiLevelType w:val="hybridMultilevel"/>
    <w:tmpl w:val="C3D2CCF2"/>
    <w:lvl w:ilvl="0" w:tplc="0F6AB9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42D3C"/>
    <w:multiLevelType w:val="hybridMultilevel"/>
    <w:tmpl w:val="EB187C6E"/>
    <w:lvl w:ilvl="0" w:tplc="2098B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D2EA7"/>
    <w:multiLevelType w:val="hybridMultilevel"/>
    <w:tmpl w:val="541ACA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03D78"/>
    <w:multiLevelType w:val="hybridMultilevel"/>
    <w:tmpl w:val="5FB4D4B2"/>
    <w:lvl w:ilvl="0" w:tplc="388262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0"/>
  </w:num>
  <w:num w:numId="5">
    <w:abstractNumId w:val="2"/>
  </w:num>
  <w:num w:numId="6">
    <w:abstractNumId w:val="6"/>
  </w:num>
  <w:num w:numId="7">
    <w:abstractNumId w:val="16"/>
  </w:num>
  <w:num w:numId="8">
    <w:abstractNumId w:val="18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  <w:num w:numId="15">
    <w:abstractNumId w:val="9"/>
  </w:num>
  <w:num w:numId="16">
    <w:abstractNumId w:val="11"/>
  </w:num>
  <w:num w:numId="17">
    <w:abstractNumId w:val="15"/>
  </w:num>
  <w:num w:numId="18">
    <w:abstractNumId w:val="10"/>
  </w:num>
  <w:num w:numId="19">
    <w:abstractNumId w:val="5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AB5"/>
    <w:rsid w:val="000008CD"/>
    <w:rsid w:val="00005BF6"/>
    <w:rsid w:val="00012DBE"/>
    <w:rsid w:val="00020470"/>
    <w:rsid w:val="00020AD4"/>
    <w:rsid w:val="00033E3E"/>
    <w:rsid w:val="00042023"/>
    <w:rsid w:val="000420C5"/>
    <w:rsid w:val="0004443A"/>
    <w:rsid w:val="0006178F"/>
    <w:rsid w:val="00064A04"/>
    <w:rsid w:val="00065CD2"/>
    <w:rsid w:val="00083674"/>
    <w:rsid w:val="000B5DF0"/>
    <w:rsid w:val="000B6881"/>
    <w:rsid w:val="000D30F0"/>
    <w:rsid w:val="00121E7F"/>
    <w:rsid w:val="00122CEA"/>
    <w:rsid w:val="00123358"/>
    <w:rsid w:val="001252BF"/>
    <w:rsid w:val="001259B7"/>
    <w:rsid w:val="00133F70"/>
    <w:rsid w:val="001424A5"/>
    <w:rsid w:val="0015007A"/>
    <w:rsid w:val="00164522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5BA7"/>
    <w:rsid w:val="002407A7"/>
    <w:rsid w:val="002520FC"/>
    <w:rsid w:val="00252E83"/>
    <w:rsid w:val="002575D3"/>
    <w:rsid w:val="002636EC"/>
    <w:rsid w:val="002711F4"/>
    <w:rsid w:val="00274813"/>
    <w:rsid w:val="0028165D"/>
    <w:rsid w:val="00281B8A"/>
    <w:rsid w:val="002939B9"/>
    <w:rsid w:val="002B32D5"/>
    <w:rsid w:val="002C65A9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2FF6"/>
    <w:rsid w:val="003A4B3F"/>
    <w:rsid w:val="003A5093"/>
    <w:rsid w:val="003A7499"/>
    <w:rsid w:val="003B115F"/>
    <w:rsid w:val="003B6B06"/>
    <w:rsid w:val="003E6CE4"/>
    <w:rsid w:val="003F0695"/>
    <w:rsid w:val="00415587"/>
    <w:rsid w:val="00415D20"/>
    <w:rsid w:val="00417D96"/>
    <w:rsid w:val="0042157B"/>
    <w:rsid w:val="00453099"/>
    <w:rsid w:val="0045455D"/>
    <w:rsid w:val="00456497"/>
    <w:rsid w:val="00483AD2"/>
    <w:rsid w:val="0048538D"/>
    <w:rsid w:val="00495952"/>
    <w:rsid w:val="00496212"/>
    <w:rsid w:val="0049649E"/>
    <w:rsid w:val="004A2054"/>
    <w:rsid w:val="004A2E6D"/>
    <w:rsid w:val="004B2CEF"/>
    <w:rsid w:val="004C330E"/>
    <w:rsid w:val="004C54DF"/>
    <w:rsid w:val="004C5C88"/>
    <w:rsid w:val="004D7469"/>
    <w:rsid w:val="004E6AAA"/>
    <w:rsid w:val="004E7DB6"/>
    <w:rsid w:val="004F48DA"/>
    <w:rsid w:val="00505B73"/>
    <w:rsid w:val="005071F0"/>
    <w:rsid w:val="00511EE7"/>
    <w:rsid w:val="00514126"/>
    <w:rsid w:val="005319C0"/>
    <w:rsid w:val="00533825"/>
    <w:rsid w:val="00536B49"/>
    <w:rsid w:val="005449EA"/>
    <w:rsid w:val="005507ED"/>
    <w:rsid w:val="00551692"/>
    <w:rsid w:val="005707C3"/>
    <w:rsid w:val="005869BF"/>
    <w:rsid w:val="00593C45"/>
    <w:rsid w:val="00594E70"/>
    <w:rsid w:val="005A42DA"/>
    <w:rsid w:val="005B5EFF"/>
    <w:rsid w:val="005C15C6"/>
    <w:rsid w:val="005C777C"/>
    <w:rsid w:val="005D16DC"/>
    <w:rsid w:val="005D286C"/>
    <w:rsid w:val="005E2658"/>
    <w:rsid w:val="00605700"/>
    <w:rsid w:val="006127E0"/>
    <w:rsid w:val="006146BB"/>
    <w:rsid w:val="00614E13"/>
    <w:rsid w:val="00624043"/>
    <w:rsid w:val="00624982"/>
    <w:rsid w:val="00636296"/>
    <w:rsid w:val="00640BEF"/>
    <w:rsid w:val="00644A23"/>
    <w:rsid w:val="00655F6F"/>
    <w:rsid w:val="006576DF"/>
    <w:rsid w:val="00661C8E"/>
    <w:rsid w:val="00693280"/>
    <w:rsid w:val="006A1C99"/>
    <w:rsid w:val="006B0E4D"/>
    <w:rsid w:val="006B1F87"/>
    <w:rsid w:val="006B476B"/>
    <w:rsid w:val="006D60AE"/>
    <w:rsid w:val="006D6271"/>
    <w:rsid w:val="0071647B"/>
    <w:rsid w:val="00732056"/>
    <w:rsid w:val="00744FC2"/>
    <w:rsid w:val="00746A47"/>
    <w:rsid w:val="00752381"/>
    <w:rsid w:val="007549B1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D53C1"/>
    <w:rsid w:val="007E1F4B"/>
    <w:rsid w:val="007F1B2A"/>
    <w:rsid w:val="007F3ED2"/>
    <w:rsid w:val="007F6D2B"/>
    <w:rsid w:val="00800199"/>
    <w:rsid w:val="008201E7"/>
    <w:rsid w:val="008215FA"/>
    <w:rsid w:val="0082518E"/>
    <w:rsid w:val="00827884"/>
    <w:rsid w:val="008353AD"/>
    <w:rsid w:val="008358A0"/>
    <w:rsid w:val="00880A33"/>
    <w:rsid w:val="00895D0D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31746"/>
    <w:rsid w:val="00933871"/>
    <w:rsid w:val="009358DA"/>
    <w:rsid w:val="00943599"/>
    <w:rsid w:val="0095545B"/>
    <w:rsid w:val="00955E41"/>
    <w:rsid w:val="00970F5C"/>
    <w:rsid w:val="00980B4D"/>
    <w:rsid w:val="009C0DF7"/>
    <w:rsid w:val="009C693E"/>
    <w:rsid w:val="009D5E4A"/>
    <w:rsid w:val="009D7E3D"/>
    <w:rsid w:val="009E21DB"/>
    <w:rsid w:val="009F2468"/>
    <w:rsid w:val="009F5030"/>
    <w:rsid w:val="00A01FDC"/>
    <w:rsid w:val="00A11D7B"/>
    <w:rsid w:val="00A14505"/>
    <w:rsid w:val="00A21919"/>
    <w:rsid w:val="00A25647"/>
    <w:rsid w:val="00A275B1"/>
    <w:rsid w:val="00A5140B"/>
    <w:rsid w:val="00A700E7"/>
    <w:rsid w:val="00A70906"/>
    <w:rsid w:val="00A727D1"/>
    <w:rsid w:val="00A72E26"/>
    <w:rsid w:val="00A73905"/>
    <w:rsid w:val="00A83069"/>
    <w:rsid w:val="00A95238"/>
    <w:rsid w:val="00AA0462"/>
    <w:rsid w:val="00AA48BE"/>
    <w:rsid w:val="00AC4A39"/>
    <w:rsid w:val="00AE3564"/>
    <w:rsid w:val="00AF1278"/>
    <w:rsid w:val="00B01EFA"/>
    <w:rsid w:val="00B0541F"/>
    <w:rsid w:val="00B13F90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D400C"/>
    <w:rsid w:val="00BE193F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85C0A"/>
    <w:rsid w:val="00CB57B9"/>
    <w:rsid w:val="00CC5D5C"/>
    <w:rsid w:val="00CD57C7"/>
    <w:rsid w:val="00CD5C35"/>
    <w:rsid w:val="00CD7EBB"/>
    <w:rsid w:val="00CE2644"/>
    <w:rsid w:val="00CE6923"/>
    <w:rsid w:val="00CE6967"/>
    <w:rsid w:val="00CF30A6"/>
    <w:rsid w:val="00D03E2A"/>
    <w:rsid w:val="00D47C5D"/>
    <w:rsid w:val="00D512F2"/>
    <w:rsid w:val="00D60ECF"/>
    <w:rsid w:val="00D81CC3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E12116"/>
    <w:rsid w:val="00E2520F"/>
    <w:rsid w:val="00E30753"/>
    <w:rsid w:val="00E3725A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E66A4"/>
    <w:rsid w:val="00EF2CEB"/>
    <w:rsid w:val="00F01DE6"/>
    <w:rsid w:val="00F04A89"/>
    <w:rsid w:val="00F074F0"/>
    <w:rsid w:val="00F210B0"/>
    <w:rsid w:val="00F23DD8"/>
    <w:rsid w:val="00F37211"/>
    <w:rsid w:val="00F4112D"/>
    <w:rsid w:val="00F609BC"/>
    <w:rsid w:val="00F63191"/>
    <w:rsid w:val="00F72AB5"/>
    <w:rsid w:val="00F81D2C"/>
    <w:rsid w:val="00F87D5E"/>
    <w:rsid w:val="00FA1461"/>
    <w:rsid w:val="00FA6866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407A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Ayedun Funmilayo</cp:lastModifiedBy>
  <cp:revision>210</cp:revision>
  <dcterms:created xsi:type="dcterms:W3CDTF">2018-05-05T21:27:00Z</dcterms:created>
  <dcterms:modified xsi:type="dcterms:W3CDTF">2018-10-27T04:45:00Z</dcterms:modified>
</cp:coreProperties>
</file>