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2D" w:rsidRPr="00EC259D" w:rsidRDefault="00C2632D" w:rsidP="00C263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C259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2D" w:rsidRPr="00EC259D" w:rsidRDefault="00C2632D" w:rsidP="00C263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C259D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C2632D" w:rsidRPr="00EC259D" w:rsidRDefault="00C2632D" w:rsidP="004F49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C259D">
        <w:rPr>
          <w:rFonts w:ascii="Times New Roman" w:hAnsi="Times New Roman"/>
          <w:b/>
          <w:sz w:val="24"/>
          <w:szCs w:val="24"/>
        </w:rPr>
        <w:t xml:space="preserve">University Village, </w:t>
      </w:r>
      <w:proofErr w:type="spellStart"/>
      <w:r w:rsidRPr="00EC259D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EC25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259D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EC259D">
        <w:rPr>
          <w:rFonts w:ascii="Times New Roman" w:hAnsi="Times New Roman"/>
          <w:b/>
          <w:sz w:val="24"/>
          <w:szCs w:val="24"/>
        </w:rPr>
        <w:t xml:space="preserve"> Expressway, Plot 91, Cadastral Zone, </w:t>
      </w:r>
      <w:proofErr w:type="spellStart"/>
      <w:r w:rsidRPr="00EC259D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EC259D">
        <w:rPr>
          <w:rFonts w:ascii="Times New Roman" w:hAnsi="Times New Roman"/>
          <w:b/>
          <w:sz w:val="24"/>
          <w:szCs w:val="24"/>
        </w:rPr>
        <w:t>, Abuja</w:t>
      </w:r>
    </w:p>
    <w:p w:rsidR="00C2632D" w:rsidRDefault="00C2632D" w:rsidP="004F4918">
      <w:pPr>
        <w:spacing w:line="240" w:lineRule="auto"/>
        <w:jc w:val="center"/>
        <w:rPr>
          <w:b/>
        </w:rPr>
      </w:pPr>
      <w:r w:rsidRPr="00EC259D">
        <w:rPr>
          <w:b/>
        </w:rPr>
        <w:t>FACULTY OF SCIENCE</w:t>
      </w:r>
      <w:r>
        <w:rPr>
          <w:b/>
        </w:rPr>
        <w:t>S</w:t>
      </w:r>
    </w:p>
    <w:p w:rsidR="00C2632D" w:rsidRPr="00EC259D" w:rsidRDefault="00C2632D" w:rsidP="004F4918">
      <w:pPr>
        <w:spacing w:line="240" w:lineRule="auto"/>
        <w:jc w:val="center"/>
        <w:rPr>
          <w:b/>
        </w:rPr>
      </w:pPr>
      <w:r>
        <w:rPr>
          <w:b/>
        </w:rPr>
        <w:t>DEPARTMENT OF PURE AND APPLIED SCIENCE</w:t>
      </w:r>
      <w:r w:rsidR="008D4CCF">
        <w:rPr>
          <w:b/>
        </w:rPr>
        <w:t>S</w:t>
      </w:r>
    </w:p>
    <w:p w:rsidR="00C2632D" w:rsidRPr="00EC259D" w:rsidRDefault="00C2632D" w:rsidP="004F4918">
      <w:pPr>
        <w:spacing w:line="240" w:lineRule="auto"/>
        <w:jc w:val="center"/>
        <w:rPr>
          <w:b/>
        </w:rPr>
      </w:pPr>
      <w:r>
        <w:rPr>
          <w:b/>
        </w:rPr>
        <w:t xml:space="preserve">JANUARY/FEBRUARY 2018 </w:t>
      </w:r>
      <w:r w:rsidR="00DC3562">
        <w:rPr>
          <w:b/>
        </w:rPr>
        <w:t xml:space="preserve">EXAMINATION </w:t>
      </w:r>
      <w:bookmarkStart w:id="0" w:name="_GoBack"/>
      <w:bookmarkEnd w:id="0"/>
    </w:p>
    <w:p w:rsidR="00C2632D" w:rsidRPr="00EC259D" w:rsidRDefault="00C2632D" w:rsidP="004F4918">
      <w:pPr>
        <w:spacing w:after="0" w:line="240" w:lineRule="auto"/>
        <w:rPr>
          <w:b/>
        </w:rPr>
      </w:pPr>
      <w:r w:rsidRPr="00EC259D">
        <w:rPr>
          <w:b/>
        </w:rPr>
        <w:t xml:space="preserve">COURSE CODE: </w:t>
      </w:r>
      <w:r w:rsidRPr="00EC259D">
        <w:rPr>
          <w:rFonts w:ascii="Times New Roman" w:hAnsi="Times New Roman" w:cs="Times New Roman"/>
          <w:b/>
          <w:sz w:val="24"/>
          <w:szCs w:val="24"/>
        </w:rPr>
        <w:t>PHY361</w:t>
      </w:r>
    </w:p>
    <w:p w:rsidR="00C2632D" w:rsidRPr="00EC259D" w:rsidRDefault="00C2632D" w:rsidP="004F4918">
      <w:pPr>
        <w:spacing w:after="0" w:line="240" w:lineRule="auto"/>
        <w:rPr>
          <w:b/>
        </w:rPr>
      </w:pPr>
      <w:r w:rsidRPr="00EC259D">
        <w:rPr>
          <w:b/>
        </w:rPr>
        <w:t xml:space="preserve">COURSE TITLE: </w:t>
      </w:r>
      <w:r w:rsidRPr="00EC259D">
        <w:rPr>
          <w:rFonts w:ascii="Times New Roman" w:hAnsi="Times New Roman" w:cs="Times New Roman"/>
          <w:b/>
          <w:sz w:val="24"/>
          <w:szCs w:val="24"/>
        </w:rPr>
        <w:t xml:space="preserve">GEOPHYSICS II </w:t>
      </w:r>
    </w:p>
    <w:p w:rsidR="00C2632D" w:rsidRPr="00EC259D" w:rsidRDefault="00C2632D" w:rsidP="004F4918">
      <w:pPr>
        <w:spacing w:after="0" w:line="240" w:lineRule="auto"/>
        <w:rPr>
          <w:b/>
        </w:rPr>
      </w:pPr>
      <w:r w:rsidRPr="00EC259D">
        <w:rPr>
          <w:b/>
        </w:rPr>
        <w:t>COURSE UNIT: 2 units</w:t>
      </w:r>
    </w:p>
    <w:p w:rsidR="00C2632D" w:rsidRPr="00EC259D" w:rsidRDefault="00C2632D" w:rsidP="004F4918">
      <w:pPr>
        <w:spacing w:after="0" w:line="240" w:lineRule="auto"/>
        <w:rPr>
          <w:b/>
        </w:rPr>
      </w:pPr>
      <w:r w:rsidRPr="00EC259D">
        <w:rPr>
          <w:b/>
        </w:rPr>
        <w:t xml:space="preserve">TIME: 2 hours </w:t>
      </w:r>
    </w:p>
    <w:p w:rsidR="00C2632D" w:rsidRDefault="00C2632D" w:rsidP="004F4918">
      <w:pPr>
        <w:spacing w:after="0"/>
        <w:rPr>
          <w:b/>
        </w:rPr>
      </w:pPr>
      <w:r w:rsidRPr="00EC259D">
        <w:rPr>
          <w:b/>
        </w:rPr>
        <w:t>INSTRUCTION:</w:t>
      </w:r>
      <w:r>
        <w:rPr>
          <w:b/>
        </w:rPr>
        <w:t xml:space="preserve"> Answer any 4 (FOUR</w:t>
      </w:r>
      <w:r w:rsidRPr="00EC259D">
        <w:rPr>
          <w:b/>
        </w:rPr>
        <w:t xml:space="preserve"> Questions) only</w:t>
      </w:r>
    </w:p>
    <w:p w:rsidR="00C2632D" w:rsidRPr="008D4CCF" w:rsidRDefault="00C2632D" w:rsidP="00C2632D">
      <w:pPr>
        <w:rPr>
          <w:b/>
          <w:i/>
        </w:rPr>
      </w:pPr>
      <w:r w:rsidRPr="008D4CCF">
        <w:rPr>
          <w:b/>
          <w:i/>
        </w:rPr>
        <w:t>QUESTION 1</w:t>
      </w:r>
    </w:p>
    <w:p w:rsidR="00C2632D" w:rsidRDefault="00C2632D" w:rsidP="00C26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6BDC">
        <w:rPr>
          <w:rFonts w:asciiTheme="majorBidi" w:hAnsiTheme="majorBidi" w:cstheme="majorBidi"/>
          <w:sz w:val="24"/>
          <w:szCs w:val="24"/>
        </w:rPr>
        <w:t xml:space="preserve">In a seismogram recorded at a regional distance, the S-P time lag is 5.5 s, and the focus is at a depth x/2, where x is the </w:t>
      </w:r>
      <w:proofErr w:type="spellStart"/>
      <w:r w:rsidRPr="00216BDC">
        <w:rPr>
          <w:rFonts w:asciiTheme="majorBidi" w:hAnsiTheme="majorBidi" w:cstheme="majorBidi"/>
          <w:sz w:val="24"/>
          <w:szCs w:val="24"/>
        </w:rPr>
        <w:t>epicentral</w:t>
      </w:r>
      <w:proofErr w:type="spellEnd"/>
      <w:r w:rsidRPr="00216BDC">
        <w:rPr>
          <w:rFonts w:asciiTheme="majorBidi" w:hAnsiTheme="majorBidi" w:cstheme="majorBidi"/>
          <w:sz w:val="24"/>
          <w:szCs w:val="24"/>
        </w:rPr>
        <w:t xml:space="preserve"> distance. The model Earth has a single layer of Poisson ratio 0.25 and constant S-wave velocity 1.5 km s</w:t>
      </w:r>
      <w:r w:rsidRPr="00216BDC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216BDC">
        <w:rPr>
          <w:rFonts w:asciiTheme="majorBidi" w:hAnsiTheme="majorBidi" w:cstheme="majorBidi"/>
          <w:sz w:val="24"/>
          <w:szCs w:val="24"/>
        </w:rPr>
        <w:t xml:space="preserve">. Calculate the depth of the focus. And the </w:t>
      </w:r>
      <w:proofErr w:type="spellStart"/>
      <w:r w:rsidRPr="00216BDC">
        <w:rPr>
          <w:rFonts w:asciiTheme="majorBidi" w:hAnsiTheme="majorBidi" w:cstheme="majorBidi"/>
          <w:sz w:val="24"/>
          <w:szCs w:val="24"/>
        </w:rPr>
        <w:t>epicentral</w:t>
      </w:r>
      <w:proofErr w:type="spellEnd"/>
      <w:r w:rsidRPr="00216BDC">
        <w:rPr>
          <w:rFonts w:asciiTheme="majorBidi" w:hAnsiTheme="majorBidi" w:cstheme="majorBidi"/>
          <w:sz w:val="24"/>
          <w:szCs w:val="24"/>
        </w:rPr>
        <w:t xml:space="preserve"> distance.</w:t>
      </w:r>
      <w:r>
        <w:rPr>
          <w:rFonts w:asciiTheme="majorBidi" w:hAnsiTheme="majorBidi" w:cstheme="majorBidi"/>
          <w:sz w:val="24"/>
          <w:szCs w:val="24"/>
        </w:rPr>
        <w:t xml:space="preserve">     (17 ½ Marks)</w:t>
      </w:r>
    </w:p>
    <w:p w:rsidR="00C2632D" w:rsidRDefault="00C2632D" w:rsidP="00C26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2632D" w:rsidRPr="00A20BE6" w:rsidRDefault="00C2632D" w:rsidP="00C26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A20BE6">
        <w:rPr>
          <w:rFonts w:asciiTheme="majorBidi" w:hAnsiTheme="majorBidi" w:cstheme="majorBidi"/>
          <w:b/>
          <w:i/>
          <w:sz w:val="24"/>
          <w:szCs w:val="24"/>
        </w:rPr>
        <w:t>QUESTION 2</w:t>
      </w:r>
    </w:p>
    <w:p w:rsidR="00C2632D" w:rsidRDefault="00C2632D" w:rsidP="00C26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6BDC">
        <w:rPr>
          <w:rFonts w:asciiTheme="majorBidi" w:hAnsiTheme="majorBidi" w:cstheme="majorBidi"/>
          <w:sz w:val="24"/>
          <w:szCs w:val="24"/>
        </w:rPr>
        <w:t xml:space="preserve">In a seismogram, the S-P time difference is equal to 5.31 s, and corresponds to a regional earthquake that occurred at a depth </w:t>
      </w:r>
      <w:r w:rsidRPr="00216BDC">
        <w:rPr>
          <w:rFonts w:asciiTheme="majorBidi" w:hAnsiTheme="majorBidi" w:cstheme="majorBidi"/>
          <w:i/>
          <w:iCs/>
          <w:sz w:val="24"/>
          <w:szCs w:val="24"/>
        </w:rPr>
        <w:t>h = 2H</w:t>
      </w:r>
      <w:r w:rsidRPr="00216BDC">
        <w:rPr>
          <w:rFonts w:asciiTheme="majorBidi" w:hAnsiTheme="majorBidi" w:cstheme="majorBidi"/>
          <w:sz w:val="24"/>
          <w:szCs w:val="24"/>
        </w:rPr>
        <w:t>, where H is the thickness of the crust. Given that the crust is formed by a layer of constant P-wave velocity of 3 km s</w:t>
      </w:r>
      <w:r w:rsidRPr="00216BDC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216BDC">
        <w:rPr>
          <w:rFonts w:asciiTheme="majorBidi" w:hAnsiTheme="majorBidi" w:cstheme="majorBidi"/>
          <w:sz w:val="24"/>
          <w:szCs w:val="24"/>
        </w:rPr>
        <w:t xml:space="preserve">, that below it there is a semi-infinite mantle of double that speed of propagation, and that Poisson’s ratio is 0.25, determine: (a) An expression for the travel-time of the P- and S-waves. (b) The </w:t>
      </w:r>
      <w:proofErr w:type="spellStart"/>
      <w:r w:rsidRPr="00216BDC">
        <w:rPr>
          <w:rFonts w:asciiTheme="majorBidi" w:hAnsiTheme="majorBidi" w:cstheme="majorBidi"/>
          <w:sz w:val="24"/>
          <w:szCs w:val="24"/>
        </w:rPr>
        <w:t>epicentral</w:t>
      </w:r>
      <w:proofErr w:type="spellEnd"/>
      <w:r w:rsidRPr="00216BDC">
        <w:rPr>
          <w:rFonts w:asciiTheme="majorBidi" w:hAnsiTheme="majorBidi" w:cstheme="majorBidi"/>
          <w:sz w:val="24"/>
          <w:szCs w:val="24"/>
        </w:rPr>
        <w:t xml:space="preserve"> distance for an emerging P-wave with a take-off angle of 30</w:t>
      </w:r>
      <w:r w:rsidRPr="00216BDC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216BDC">
        <w:rPr>
          <w:rFonts w:asciiTheme="majorBidi" w:hAnsiTheme="majorBidi" w:cstheme="majorBidi"/>
          <w:sz w:val="24"/>
          <w:szCs w:val="24"/>
        </w:rPr>
        <w:t xml:space="preserve"> at the focus.</w:t>
      </w:r>
      <w:r>
        <w:rPr>
          <w:rFonts w:asciiTheme="majorBidi" w:hAnsiTheme="majorBidi" w:cstheme="majorBidi"/>
          <w:sz w:val="24"/>
          <w:szCs w:val="24"/>
        </w:rPr>
        <w:t xml:space="preserve">   (17 ½ Marks)</w:t>
      </w:r>
    </w:p>
    <w:p w:rsidR="00725ADA" w:rsidRDefault="00725ADA"/>
    <w:p w:rsidR="00C2632D" w:rsidRPr="008D4CCF" w:rsidRDefault="00C2632D" w:rsidP="00C26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8D4CCF">
        <w:rPr>
          <w:rFonts w:asciiTheme="majorBidi" w:hAnsiTheme="majorBidi" w:cstheme="majorBidi"/>
          <w:b/>
          <w:i/>
          <w:sz w:val="24"/>
          <w:szCs w:val="24"/>
        </w:rPr>
        <w:t>QUESTION 3</w:t>
      </w:r>
    </w:p>
    <w:p w:rsidR="00C2632D" w:rsidRDefault="00C2632D" w:rsidP="00C2632D">
      <w:pPr>
        <w:rPr>
          <w:rFonts w:asciiTheme="majorBidi" w:hAnsiTheme="majorBidi" w:cstheme="majorBidi"/>
          <w:sz w:val="24"/>
          <w:szCs w:val="24"/>
        </w:rPr>
      </w:pPr>
      <w:r w:rsidRPr="00216BDC">
        <w:rPr>
          <w:rFonts w:asciiTheme="majorBidi" w:hAnsiTheme="majorBidi" w:cstheme="majorBidi"/>
          <w:sz w:val="24"/>
          <w:szCs w:val="24"/>
        </w:rPr>
        <w:t>A medium consists of a flat crust of thickness H and constant speed of propagation v</w:t>
      </w:r>
      <w:r w:rsidRPr="00216BDC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216BDC">
        <w:rPr>
          <w:rFonts w:asciiTheme="majorBidi" w:hAnsiTheme="majorBidi" w:cstheme="majorBidi"/>
          <w:sz w:val="24"/>
          <w:szCs w:val="24"/>
        </w:rPr>
        <w:t xml:space="preserve"> on a semi-infinite mantle of constant speed of propagation v</w:t>
      </w:r>
      <w:r w:rsidRPr="00216BD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216BDC">
        <w:rPr>
          <w:rFonts w:asciiTheme="majorBidi" w:hAnsiTheme="majorBidi" w:cstheme="majorBidi"/>
          <w:sz w:val="24"/>
          <w:szCs w:val="24"/>
        </w:rPr>
        <w:t xml:space="preserve">. For a focus at the surface, at a distance </w:t>
      </w:r>
      <w:r w:rsidRPr="00216BDC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216BDC">
        <w:rPr>
          <w:rFonts w:asciiTheme="majorBidi" w:hAnsiTheme="majorBidi" w:cstheme="majorBidi"/>
          <w:sz w:val="24"/>
          <w:szCs w:val="24"/>
        </w:rPr>
        <w:t xml:space="preserve"> the direct wave arrives at a time t</w:t>
      </w:r>
      <w:r w:rsidRPr="00216BDC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216BDC">
        <w:rPr>
          <w:rFonts w:asciiTheme="majorBidi" w:hAnsiTheme="majorBidi" w:cstheme="majorBidi"/>
          <w:sz w:val="24"/>
          <w:szCs w:val="24"/>
        </w:rPr>
        <w:t xml:space="preserve"> = x/a, the critical distance is </w:t>
      </w:r>
      <w:r w:rsidRPr="00216BDC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216BDC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c</w:t>
      </w:r>
      <w:r w:rsidRPr="00216BDC">
        <w:rPr>
          <w:rFonts w:asciiTheme="majorBidi" w:hAnsiTheme="majorBidi" w:cstheme="majorBidi"/>
          <w:i/>
          <w:iCs/>
          <w:sz w:val="24"/>
          <w:szCs w:val="24"/>
        </w:rPr>
        <w:t xml:space="preserve"> = 2a/√</w:t>
      </w:r>
      <w:proofErr w:type="gramStart"/>
      <w:r w:rsidRPr="00216BDC">
        <w:rPr>
          <w:rFonts w:asciiTheme="majorBidi" w:hAnsiTheme="majorBidi" w:cstheme="majorBidi"/>
          <w:i/>
          <w:iCs/>
          <w:sz w:val="24"/>
          <w:szCs w:val="24"/>
        </w:rPr>
        <w:t>3</w:t>
      </w:r>
      <w:r w:rsidRPr="00216BDC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216BDC">
        <w:rPr>
          <w:rFonts w:asciiTheme="majorBidi" w:hAnsiTheme="majorBidi" w:cstheme="majorBidi"/>
          <w:sz w:val="24"/>
          <w:szCs w:val="24"/>
        </w:rPr>
        <w:t xml:space="preserve"> and the direct and critical refracted waves intersect at the distance </w:t>
      </w:r>
      <w:r w:rsidRPr="00216BDC">
        <w:rPr>
          <w:rFonts w:asciiTheme="majorBidi" w:hAnsiTheme="majorBidi" w:cstheme="majorBidi"/>
          <w:i/>
          <w:iCs/>
          <w:sz w:val="24"/>
          <w:szCs w:val="24"/>
        </w:rPr>
        <w:t>x = 2a√3,</w:t>
      </w:r>
      <w:r w:rsidRPr="00216BDC">
        <w:rPr>
          <w:rFonts w:asciiTheme="majorBidi" w:hAnsiTheme="majorBidi" w:cstheme="majorBidi"/>
          <w:sz w:val="24"/>
          <w:szCs w:val="24"/>
        </w:rPr>
        <w:t xml:space="preserve"> calculate the crust’s thickness, its speed of propagation, the mantle’s speed of propagation, and the critical angle.</w:t>
      </w:r>
      <w:r>
        <w:rPr>
          <w:rFonts w:asciiTheme="majorBidi" w:hAnsiTheme="majorBidi" w:cstheme="majorBidi"/>
          <w:sz w:val="24"/>
          <w:szCs w:val="24"/>
        </w:rPr>
        <w:t xml:space="preserve">   (17 ½ Marks)</w:t>
      </w:r>
    </w:p>
    <w:p w:rsidR="00C2632D" w:rsidRPr="00216BDC" w:rsidRDefault="00C2632D" w:rsidP="00C26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QUESTION 4</w:t>
      </w:r>
    </w:p>
    <w:p w:rsidR="00C2632D" w:rsidRDefault="00C2632D" w:rsidP="00C26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6BDC">
        <w:rPr>
          <w:rFonts w:asciiTheme="majorBidi" w:hAnsiTheme="majorBidi" w:cstheme="majorBidi"/>
          <w:sz w:val="24"/>
          <w:szCs w:val="24"/>
        </w:rPr>
        <w:t>A medium consists of a flat crust of thickness H and constant speed of propagation v</w:t>
      </w:r>
      <w:r w:rsidRPr="00216BDC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216BDC">
        <w:rPr>
          <w:rFonts w:asciiTheme="majorBidi" w:hAnsiTheme="majorBidi" w:cstheme="majorBidi"/>
          <w:sz w:val="24"/>
          <w:szCs w:val="24"/>
        </w:rPr>
        <w:t xml:space="preserve"> on a semi-infinite mantle of constant speed of propagation v</w:t>
      </w:r>
      <w:r w:rsidRPr="00216BDC"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 w:rsidRPr="00216BDC">
        <w:rPr>
          <w:rFonts w:asciiTheme="majorBidi" w:hAnsiTheme="majorBidi" w:cstheme="majorBidi"/>
          <w:sz w:val="24"/>
          <w:szCs w:val="24"/>
        </w:rPr>
        <w:t>that dips downwards at 45</w:t>
      </w:r>
      <w:r w:rsidRPr="00216BDC">
        <w:rPr>
          <w:rFonts w:asciiTheme="majorBidi" w:hAnsiTheme="majorBidi" w:cstheme="majorBidi"/>
          <w:sz w:val="24"/>
          <w:szCs w:val="24"/>
          <w:vertAlign w:val="superscript"/>
        </w:rPr>
        <w:t>o.</w:t>
      </w:r>
      <w:r w:rsidRPr="00216BDC">
        <w:rPr>
          <w:rFonts w:asciiTheme="majorBidi" w:hAnsiTheme="majorBidi" w:cstheme="majorBidi"/>
          <w:sz w:val="24"/>
          <w:szCs w:val="24"/>
        </w:rPr>
        <w:t xml:space="preserve"> For a focus at the surface, at a distance </w:t>
      </w:r>
      <w:r w:rsidRPr="00216BDC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216BDC">
        <w:rPr>
          <w:rFonts w:asciiTheme="majorBidi" w:hAnsiTheme="majorBidi" w:cstheme="majorBidi"/>
          <w:sz w:val="24"/>
          <w:szCs w:val="24"/>
        </w:rPr>
        <w:t xml:space="preserve"> the direct wave arrives at a time t</w:t>
      </w:r>
      <w:r w:rsidRPr="00216BDC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216BDC">
        <w:rPr>
          <w:rFonts w:asciiTheme="majorBidi" w:hAnsiTheme="majorBidi" w:cstheme="majorBidi"/>
          <w:sz w:val="24"/>
          <w:szCs w:val="24"/>
        </w:rPr>
        <w:t xml:space="preserve"> = x/a, the critical distance is </w:t>
      </w:r>
      <w:proofErr w:type="gramStart"/>
      <w:r w:rsidRPr="00216BDC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216BDC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c</w:t>
      </w:r>
      <w:proofErr w:type="gramEnd"/>
      <w:r w:rsidRPr="00216BDC">
        <w:rPr>
          <w:rFonts w:asciiTheme="majorBidi" w:hAnsiTheme="majorBidi" w:cstheme="majorBidi"/>
          <w:i/>
          <w:iCs/>
          <w:sz w:val="24"/>
          <w:szCs w:val="24"/>
        </w:rPr>
        <w:t xml:space="preserve"> = 2a/√3</w:t>
      </w:r>
      <w:r w:rsidRPr="00216BDC">
        <w:rPr>
          <w:rFonts w:asciiTheme="majorBidi" w:hAnsiTheme="majorBidi" w:cstheme="majorBidi"/>
          <w:sz w:val="24"/>
          <w:szCs w:val="24"/>
        </w:rPr>
        <w:t xml:space="preserve">, and the direct and critical refracted waves intersect at the distance </w:t>
      </w:r>
      <w:r w:rsidRPr="00216BDC">
        <w:rPr>
          <w:rFonts w:asciiTheme="majorBidi" w:hAnsiTheme="majorBidi" w:cstheme="majorBidi"/>
          <w:i/>
          <w:iCs/>
          <w:sz w:val="24"/>
          <w:szCs w:val="24"/>
        </w:rPr>
        <w:t>x = 2a√3</w:t>
      </w:r>
      <w:r w:rsidRPr="00216BDC">
        <w:rPr>
          <w:rFonts w:asciiTheme="majorBidi" w:hAnsiTheme="majorBidi" w:cstheme="majorBidi"/>
          <w:sz w:val="24"/>
          <w:szCs w:val="24"/>
        </w:rPr>
        <w:t xml:space="preserve"> calculate the travel times of the reflected and critical refracted waves at </w:t>
      </w:r>
      <w:r w:rsidRPr="00216BDC">
        <w:rPr>
          <w:rFonts w:asciiTheme="majorBidi" w:hAnsiTheme="majorBidi" w:cstheme="majorBidi"/>
          <w:i/>
          <w:iCs/>
          <w:sz w:val="24"/>
          <w:szCs w:val="24"/>
        </w:rPr>
        <w:t>x = a, 3a</w:t>
      </w:r>
      <w:r w:rsidRPr="00216BDC">
        <w:rPr>
          <w:rFonts w:asciiTheme="majorBidi" w:hAnsiTheme="majorBidi" w:cstheme="majorBidi"/>
          <w:sz w:val="24"/>
          <w:szCs w:val="24"/>
        </w:rPr>
        <w:t xml:space="preserve">, and </w:t>
      </w:r>
      <w:r w:rsidRPr="00216BDC">
        <w:rPr>
          <w:rFonts w:asciiTheme="majorBidi" w:hAnsiTheme="majorBidi" w:cstheme="majorBidi"/>
          <w:i/>
          <w:iCs/>
          <w:sz w:val="24"/>
          <w:szCs w:val="24"/>
        </w:rPr>
        <w:t>5a</w:t>
      </w:r>
      <w:r w:rsidRPr="00216BD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  (17 ½ Marks)</w:t>
      </w:r>
    </w:p>
    <w:p w:rsidR="00366F1C" w:rsidRDefault="00366F1C" w:rsidP="00C26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2632D" w:rsidRPr="00C17C12" w:rsidRDefault="00C2632D" w:rsidP="00C26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17C12">
        <w:rPr>
          <w:rFonts w:asciiTheme="majorBidi" w:hAnsiTheme="majorBidi" w:cstheme="majorBidi"/>
          <w:b/>
          <w:sz w:val="24"/>
          <w:szCs w:val="24"/>
        </w:rPr>
        <w:t>QUESTION 5</w:t>
      </w:r>
    </w:p>
    <w:p w:rsidR="00C2632D" w:rsidRDefault="00C2632D" w:rsidP="00C263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6BDC">
        <w:rPr>
          <w:rFonts w:asciiTheme="majorBidi" w:hAnsiTheme="majorBidi" w:cstheme="majorBidi"/>
          <w:sz w:val="24"/>
          <w:szCs w:val="24"/>
        </w:rPr>
        <w:t xml:space="preserve">Consider a semi-infinite medium in which the velocity increases linearly with depth according to the expression </w:t>
      </w:r>
      <w:r w:rsidRPr="00216BDC">
        <w:rPr>
          <w:rFonts w:asciiTheme="majorBidi" w:hAnsiTheme="majorBidi" w:cstheme="majorBidi"/>
          <w:i/>
          <w:iCs/>
          <w:sz w:val="24"/>
          <w:szCs w:val="24"/>
        </w:rPr>
        <w:t>v = 4 + 0.1z</w:t>
      </w:r>
      <w:r w:rsidRPr="00216BDC">
        <w:rPr>
          <w:rFonts w:asciiTheme="majorBidi" w:hAnsiTheme="majorBidi" w:cstheme="majorBidi"/>
          <w:sz w:val="24"/>
          <w:szCs w:val="24"/>
        </w:rPr>
        <w:t xml:space="preserve">. There is a seismic focus at a depth of 10 km. Calculate the </w:t>
      </w:r>
      <w:proofErr w:type="spellStart"/>
      <w:r w:rsidRPr="00216BDC">
        <w:rPr>
          <w:rFonts w:asciiTheme="majorBidi" w:hAnsiTheme="majorBidi" w:cstheme="majorBidi"/>
          <w:sz w:val="24"/>
          <w:szCs w:val="24"/>
        </w:rPr>
        <w:t>epicentral</w:t>
      </w:r>
      <w:proofErr w:type="spellEnd"/>
      <w:r w:rsidRPr="00216BDC">
        <w:rPr>
          <w:rFonts w:asciiTheme="majorBidi" w:hAnsiTheme="majorBidi" w:cstheme="majorBidi"/>
          <w:sz w:val="24"/>
          <w:szCs w:val="24"/>
        </w:rPr>
        <w:t xml:space="preserve"> distance reached by a wave leaving the focus at an angle of 30</w:t>
      </w:r>
      <w:r w:rsidRPr="00216BDC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216BD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 (17 ½ Marks)</w:t>
      </w:r>
    </w:p>
    <w:p w:rsidR="00C2632D" w:rsidRDefault="00C2632D" w:rsidP="00C2632D"/>
    <w:sectPr w:rsidR="00C2632D" w:rsidSect="004F4918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32D"/>
    <w:rsid w:val="000C107E"/>
    <w:rsid w:val="00366F1C"/>
    <w:rsid w:val="004F4918"/>
    <w:rsid w:val="00725ADA"/>
    <w:rsid w:val="008D4CCF"/>
    <w:rsid w:val="00C2632D"/>
    <w:rsid w:val="00DC3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32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2018-01-29T12:58:00Z</dcterms:created>
  <dcterms:modified xsi:type="dcterms:W3CDTF">2018-01-29T12:58:00Z</dcterms:modified>
</cp:coreProperties>
</file>