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81" w:rsidRPr="00593685" w:rsidRDefault="00535281" w:rsidP="00535281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36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281" w:rsidRPr="00593685" w:rsidRDefault="00535281" w:rsidP="00535281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535281" w:rsidRPr="00593685" w:rsidRDefault="00535281" w:rsidP="005352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593685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593685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593685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535281" w:rsidRPr="00593685" w:rsidRDefault="00535281" w:rsidP="005352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535281" w:rsidRPr="00593685" w:rsidRDefault="00535281" w:rsidP="005352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3685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535281" w:rsidRPr="00593685" w:rsidRDefault="00535281" w:rsidP="0053528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35281" w:rsidRPr="00813E06" w:rsidRDefault="00535281" w:rsidP="00535281">
      <w:pPr>
        <w:rPr>
          <w:rFonts w:ascii="Times New Roman" w:hAnsi="Times New Roman" w:cs="Times New Roman"/>
          <w:b/>
          <w:sz w:val="24"/>
          <w:szCs w:val="24"/>
        </w:rPr>
      </w:pPr>
      <w:r w:rsidRPr="00813E06">
        <w:rPr>
          <w:rFonts w:ascii="Times New Roman" w:hAnsi="Times New Roman" w:cs="Times New Roman"/>
          <w:b/>
          <w:sz w:val="24"/>
          <w:szCs w:val="24"/>
        </w:rPr>
        <w:t xml:space="preserve">CIT465: </w:t>
      </w:r>
      <w:r w:rsidRPr="00813E06">
        <w:rPr>
          <w:rFonts w:ascii="Times New Roman" w:hAnsi="Times New Roman" w:cs="Times New Roman"/>
          <w:b/>
          <w:sz w:val="24"/>
          <w:szCs w:val="24"/>
        </w:rPr>
        <w:tab/>
      </w:r>
      <w:r w:rsidR="00F25F4E" w:rsidRPr="00813E06">
        <w:rPr>
          <w:rFonts w:ascii="Times New Roman" w:hAnsi="Times New Roman" w:cs="Times New Roman"/>
          <w:b/>
          <w:sz w:val="24"/>
          <w:szCs w:val="24"/>
        </w:rPr>
        <w:t>Network Administration</w:t>
      </w:r>
      <w:r w:rsidR="00DB7989" w:rsidRPr="00813E06">
        <w:rPr>
          <w:rFonts w:ascii="Times New Roman" w:hAnsi="Times New Roman" w:cs="Times New Roman"/>
          <w:b/>
          <w:sz w:val="24"/>
          <w:szCs w:val="24"/>
        </w:rPr>
        <w:tab/>
      </w:r>
      <w:r w:rsidR="00DB7989" w:rsidRPr="00813E06">
        <w:rPr>
          <w:rFonts w:ascii="Times New Roman" w:hAnsi="Times New Roman" w:cs="Times New Roman"/>
          <w:b/>
          <w:sz w:val="24"/>
          <w:szCs w:val="24"/>
        </w:rPr>
        <w:tab/>
      </w:r>
      <w:r w:rsidRPr="00813E0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13E0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25F4E" w:rsidRPr="00813E0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13E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Credit Units: </w:t>
      </w:r>
      <w:r w:rsidR="00F25F4E" w:rsidRPr="00813E0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535281" w:rsidRPr="00593685" w:rsidRDefault="00535281" w:rsidP="00535281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93685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59368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>Answer Question (1) (2</w:t>
      </w:r>
      <w:r w:rsidR="00F25F4E" w:rsidRPr="0059368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marks) and any other </w:t>
      </w:r>
      <w:r w:rsidR="009F1202" w:rsidRPr="00593685">
        <w:rPr>
          <w:rFonts w:ascii="Times New Roman" w:hAnsi="Times New Roman" w:cs="Times New Roman"/>
          <w:i/>
          <w:sz w:val="24"/>
          <w:szCs w:val="24"/>
          <w:lang w:val="en-GB"/>
        </w:rPr>
        <w:t>three</w:t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questions each carrying 1</w:t>
      </w:r>
      <w:r w:rsidR="00F25F4E" w:rsidRPr="0059368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marks</w:t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5936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593685">
        <w:rPr>
          <w:rFonts w:ascii="Times New Roman" w:hAnsi="Times New Roman" w:cs="Times New Roman"/>
          <w:i/>
          <w:sz w:val="24"/>
          <w:szCs w:val="24"/>
          <w:lang w:val="en-GB"/>
        </w:rPr>
        <w:t>2 hours</w:t>
      </w:r>
    </w:p>
    <w:p w:rsidR="00736B0B" w:rsidRDefault="00535281" w:rsidP="00736B0B">
      <w:pPr>
        <w:spacing w:after="0" w:line="240" w:lineRule="auto"/>
        <w:ind w:left="450" w:hanging="270"/>
        <w:rPr>
          <w:rFonts w:ascii="Times New Roman" w:hAnsi="Times New Roman" w:cs="Times New Roman"/>
          <w:color w:val="231F20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1a) </w:t>
      </w:r>
      <w:r w:rsidR="007E6349"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Different vendors have invested in different networking technologies, with different Media Access Control (MAC) specifications that involve several interfaces and cables. List </w:t>
      </w:r>
      <w:r w:rsidR="00887A28" w:rsidRPr="0059368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7E6349"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 technologies that have been successfully adopted by major vendors. </w:t>
      </w:r>
      <w:r w:rsidR="006E0D08"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(4 marks)</w:t>
      </w:r>
    </w:p>
    <w:p w:rsidR="00887A28" w:rsidRPr="00736B0B" w:rsidRDefault="00887A28" w:rsidP="00736B0B">
      <w:pPr>
        <w:spacing w:after="0" w:line="240" w:lineRule="auto"/>
        <w:ind w:left="450" w:hanging="270"/>
        <w:rPr>
          <w:rFonts w:ascii="Times New Roman" w:hAnsi="Times New Roman" w:cs="Times New Roman"/>
          <w:color w:val="231F20"/>
          <w:sz w:val="24"/>
          <w:szCs w:val="24"/>
        </w:rPr>
      </w:pPr>
      <w:r w:rsidRPr="0059368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b) </w:t>
      </w:r>
      <w:r w:rsidR="008A4EE5" w:rsidRPr="00593685">
        <w:rPr>
          <w:rFonts w:ascii="Times New Roman" w:hAnsi="Times New Roman" w:cs="Times New Roman"/>
          <w:iCs/>
          <w:color w:val="231F20"/>
          <w:sz w:val="24"/>
          <w:szCs w:val="24"/>
        </w:rPr>
        <w:t>Write short notes on any three of the technologies listed in (a) above</w:t>
      </w:r>
      <w:r w:rsidR="006E0D08" w:rsidRPr="0059368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="006E0D08"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(12 marks)</w:t>
      </w:r>
    </w:p>
    <w:p w:rsidR="007E6349" w:rsidRPr="00593685" w:rsidRDefault="006E0D08" w:rsidP="00736B0B">
      <w:pPr>
        <w:autoSpaceDE w:val="0"/>
        <w:autoSpaceDN w:val="0"/>
        <w:adjustRightInd w:val="0"/>
        <w:spacing w:after="0" w:line="240" w:lineRule="auto"/>
        <w:ind w:left="450" w:hanging="270"/>
        <w:rPr>
          <w:rFonts w:ascii="Times New Roman" w:hAnsi="Times New Roman" w:cs="Times New Roman"/>
          <w:i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>c</w:t>
      </w:r>
      <w:r w:rsidR="001A3335" w:rsidRPr="00593685">
        <w:rPr>
          <w:rFonts w:ascii="Times New Roman" w:hAnsi="Times New Roman" w:cs="Times New Roman"/>
          <w:sz w:val="24"/>
          <w:szCs w:val="24"/>
        </w:rPr>
        <w:t xml:space="preserve">) </w:t>
      </w:r>
      <w:r w:rsidR="007E6349" w:rsidRPr="00593685">
        <w:rPr>
          <w:rFonts w:ascii="Times New Roman" w:hAnsi="Times New Roman" w:cs="Times New Roman"/>
          <w:sz w:val="24"/>
          <w:szCs w:val="24"/>
        </w:rPr>
        <w:t xml:space="preserve">What layers </w:t>
      </w:r>
      <w:r w:rsidR="001A3335" w:rsidRPr="00593685">
        <w:rPr>
          <w:rFonts w:ascii="Times New Roman" w:hAnsi="Times New Roman" w:cs="Times New Roman"/>
          <w:sz w:val="24"/>
          <w:szCs w:val="24"/>
        </w:rPr>
        <w:t xml:space="preserve">of the ISO-OSI Reference Model </w:t>
      </w:r>
      <w:r w:rsidR="007E6349" w:rsidRPr="00593685">
        <w:rPr>
          <w:rFonts w:ascii="Times New Roman" w:hAnsi="Times New Roman" w:cs="Times New Roman"/>
          <w:sz w:val="24"/>
          <w:szCs w:val="24"/>
        </w:rPr>
        <w:t xml:space="preserve">are covered under end to end layer connectivity? Explain briefly the function of each one of them. </w:t>
      </w:r>
      <w:r w:rsidR="007E6349" w:rsidRPr="00593685">
        <w:rPr>
          <w:rFonts w:ascii="Times New Roman" w:hAnsi="Times New Roman" w:cs="Times New Roman"/>
          <w:sz w:val="24"/>
          <w:szCs w:val="24"/>
        </w:rPr>
        <w:tab/>
      </w:r>
      <w:r w:rsidR="007E6349" w:rsidRPr="00593685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EA54B3" w:rsidRPr="00593685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7E6349" w:rsidRPr="005936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marks)</w:t>
      </w:r>
    </w:p>
    <w:p w:rsidR="00736B0B" w:rsidRDefault="00736B0B" w:rsidP="006E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349" w:rsidRPr="00593685" w:rsidRDefault="006E0D08" w:rsidP="00736B0B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36B0B">
        <w:rPr>
          <w:rFonts w:ascii="Times New Roman" w:hAnsi="Times New Roman" w:cs="Times New Roman"/>
          <w:bCs/>
          <w:sz w:val="24"/>
          <w:szCs w:val="24"/>
        </w:rPr>
        <w:t>2a)</w:t>
      </w:r>
      <w:r w:rsidRPr="00593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E6349" w:rsidRPr="00593685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7E6349" w:rsidRPr="00593685">
        <w:rPr>
          <w:rFonts w:ascii="Times New Roman" w:hAnsi="Times New Roman" w:cs="Times New Roman"/>
          <w:sz w:val="24"/>
          <w:szCs w:val="24"/>
        </w:rPr>
        <w:t xml:space="preserve"> are the advantages and disadvantages of packet switching over circuit switching? </w:t>
      </w:r>
      <w:r w:rsidR="00900AE6" w:rsidRPr="00593685">
        <w:rPr>
          <w:rFonts w:ascii="Times New Roman" w:hAnsi="Times New Roman" w:cs="Times New Roman"/>
          <w:b/>
          <w:bCs/>
          <w:i/>
          <w:sz w:val="24"/>
          <w:szCs w:val="24"/>
        </w:rPr>
        <w:t>(9 marks)</w:t>
      </w:r>
    </w:p>
    <w:p w:rsidR="00F25F4E" w:rsidRPr="00593685" w:rsidRDefault="00F25F4E" w:rsidP="00F2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B0B">
        <w:rPr>
          <w:rFonts w:ascii="Times New Roman" w:hAnsi="Times New Roman" w:cs="Times New Roman"/>
          <w:bCs/>
          <w:sz w:val="24"/>
          <w:szCs w:val="24"/>
        </w:rPr>
        <w:t>b)</w:t>
      </w:r>
      <w:r w:rsidR="007E6349" w:rsidRPr="00593685">
        <w:rPr>
          <w:rFonts w:ascii="Times New Roman" w:hAnsi="Times New Roman" w:cs="Times New Roman"/>
          <w:sz w:val="24"/>
          <w:szCs w:val="24"/>
        </w:rPr>
        <w:tab/>
      </w:r>
      <w:r w:rsidRPr="00593685">
        <w:rPr>
          <w:rFonts w:ascii="Times New Roman" w:hAnsi="Times New Roman" w:cs="Times New Roman"/>
          <w:sz w:val="24"/>
          <w:szCs w:val="24"/>
        </w:rPr>
        <w:t xml:space="preserve">Explain the term “IP Address” and its format. </w:t>
      </w:r>
      <w:r w:rsidRPr="00593685">
        <w:rPr>
          <w:rFonts w:ascii="Times New Roman" w:hAnsi="Times New Roman" w:cs="Times New Roman"/>
          <w:sz w:val="24"/>
          <w:szCs w:val="24"/>
        </w:rPr>
        <w:tab/>
      </w:r>
      <w:r w:rsidRPr="00593685">
        <w:rPr>
          <w:rFonts w:ascii="Times New Roman" w:hAnsi="Times New Roman" w:cs="Times New Roman"/>
          <w:sz w:val="24"/>
          <w:szCs w:val="24"/>
        </w:rPr>
        <w:tab/>
      </w:r>
      <w:r w:rsidRPr="00593685">
        <w:rPr>
          <w:rFonts w:ascii="Times New Roman" w:hAnsi="Times New Roman" w:cs="Times New Roman"/>
          <w:sz w:val="24"/>
          <w:szCs w:val="24"/>
        </w:rPr>
        <w:tab/>
      </w:r>
      <w:r w:rsidRPr="00593685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F25F4E" w:rsidRPr="00593685" w:rsidRDefault="00F25F4E" w:rsidP="00F2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49" w:rsidRPr="00593685" w:rsidRDefault="001C5784" w:rsidP="007E63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3a) </w:t>
      </w:r>
      <w:r w:rsidR="007E6349" w:rsidRPr="00593685">
        <w:rPr>
          <w:rFonts w:ascii="Times New Roman" w:hAnsi="Times New Roman" w:cs="Times New Roman"/>
          <w:sz w:val="24"/>
          <w:szCs w:val="24"/>
        </w:rPr>
        <w:t xml:space="preserve">Using relevant diagram(s) where relevant, </w:t>
      </w:r>
      <w:r w:rsidR="00F20C55" w:rsidRPr="00593685">
        <w:rPr>
          <w:rFonts w:ascii="Times New Roman" w:hAnsi="Times New Roman" w:cs="Times New Roman"/>
          <w:sz w:val="24"/>
          <w:szCs w:val="24"/>
        </w:rPr>
        <w:t>write short notes on the following network topologies:</w:t>
      </w:r>
    </w:p>
    <w:p w:rsidR="00F20C55" w:rsidRPr="00593685" w:rsidRDefault="00F20C55" w:rsidP="004976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>Star topology</w:t>
      </w:r>
      <w:r w:rsidR="00D2738D" w:rsidRPr="00593685">
        <w:rPr>
          <w:rFonts w:ascii="Times New Roman" w:hAnsi="Times New Roman" w:cs="Times New Roman"/>
          <w:sz w:val="24"/>
          <w:szCs w:val="24"/>
        </w:rPr>
        <w:tab/>
      </w:r>
      <w:r w:rsidR="00D2738D" w:rsidRPr="00593685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F20C55" w:rsidRPr="00593685" w:rsidRDefault="00F20C55" w:rsidP="004976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>Bus topology</w:t>
      </w:r>
      <w:r w:rsidR="00D2738D" w:rsidRPr="00593685">
        <w:rPr>
          <w:rFonts w:ascii="Times New Roman" w:hAnsi="Times New Roman" w:cs="Times New Roman"/>
          <w:sz w:val="24"/>
          <w:szCs w:val="24"/>
        </w:rPr>
        <w:tab/>
      </w:r>
      <w:r w:rsidR="00D2738D" w:rsidRPr="00593685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F20C55" w:rsidRPr="00593685" w:rsidRDefault="00F20C55" w:rsidP="004976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bCs/>
          <w:sz w:val="24"/>
          <w:szCs w:val="24"/>
        </w:rPr>
        <w:t>Direct connection or one to one topology</w:t>
      </w:r>
      <w:r w:rsidR="00D2738D" w:rsidRPr="00593685">
        <w:rPr>
          <w:rFonts w:ascii="Times New Roman" w:hAnsi="Times New Roman" w:cs="Times New Roman"/>
          <w:bCs/>
          <w:sz w:val="24"/>
          <w:szCs w:val="24"/>
        </w:rPr>
        <w:tab/>
      </w:r>
      <w:r w:rsidR="00D2738D" w:rsidRPr="00593685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736B0B" w:rsidRPr="00736B0B" w:rsidRDefault="00736B0B" w:rsidP="0073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B0B">
        <w:rPr>
          <w:rFonts w:ascii="Times New Roman" w:hAnsi="Times New Roman" w:cs="Times New Roman"/>
          <w:bCs/>
          <w:sz w:val="24"/>
          <w:szCs w:val="24"/>
        </w:rPr>
        <w:t xml:space="preserve">b) Write short notes on the access methods used in Local Area Networks (LANs). </w:t>
      </w:r>
      <w:r w:rsidRPr="00736B0B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7E6349" w:rsidRPr="00593685" w:rsidRDefault="007E6349" w:rsidP="007E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49" w:rsidRPr="00593685" w:rsidRDefault="007E6349" w:rsidP="007E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>4</w:t>
      </w:r>
      <w:r w:rsidR="0008011C" w:rsidRPr="00593685">
        <w:rPr>
          <w:rFonts w:ascii="Times New Roman" w:hAnsi="Times New Roman" w:cs="Times New Roman"/>
          <w:sz w:val="24"/>
          <w:szCs w:val="24"/>
        </w:rPr>
        <w:t>a)</w:t>
      </w:r>
      <w:r w:rsidR="00736B0B">
        <w:rPr>
          <w:rFonts w:ascii="Times New Roman" w:hAnsi="Times New Roman" w:cs="Times New Roman"/>
          <w:sz w:val="24"/>
          <w:szCs w:val="24"/>
        </w:rPr>
        <w:t xml:space="preserve"> </w:t>
      </w:r>
      <w:r w:rsidRPr="00593685">
        <w:rPr>
          <w:rFonts w:ascii="Times New Roman" w:hAnsi="Times New Roman" w:cs="Times New Roman"/>
          <w:sz w:val="24"/>
          <w:szCs w:val="24"/>
        </w:rPr>
        <w:t xml:space="preserve">Discuss the CSMA/CD and CSMA/CA protocols. </w:t>
      </w:r>
      <w:r w:rsidR="00A827EF" w:rsidRPr="00593685">
        <w:rPr>
          <w:rFonts w:ascii="Times New Roman" w:hAnsi="Times New Roman" w:cs="Times New Roman"/>
          <w:b/>
          <w:bCs/>
          <w:i/>
          <w:sz w:val="24"/>
          <w:szCs w:val="24"/>
        </w:rPr>
        <w:t>(7</w:t>
      </w:r>
      <w:r w:rsidRPr="005936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marks)</w:t>
      </w:r>
    </w:p>
    <w:p w:rsidR="00853AB7" w:rsidRPr="00593685" w:rsidRDefault="00853AB7" w:rsidP="00736B0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>b) Briefly e</w:t>
      </w:r>
      <w:r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xplain the various names a computer (host) connected to a network can assume. </w:t>
      </w:r>
      <w:r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(8 marks)</w:t>
      </w:r>
    </w:p>
    <w:p w:rsidR="00736B0B" w:rsidRDefault="00736B0B" w:rsidP="00B3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34AF9" w:rsidRPr="00593685" w:rsidRDefault="00B34AF9" w:rsidP="00736B0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231F20"/>
          <w:sz w:val="24"/>
          <w:szCs w:val="24"/>
        </w:rPr>
      </w:pPr>
      <w:r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5a) </w:t>
      </w:r>
      <w:proofErr w:type="gramStart"/>
      <w:r w:rsidRPr="00593685">
        <w:rPr>
          <w:rFonts w:ascii="Times New Roman" w:hAnsi="Times New Roman" w:cs="Times New Roman"/>
          <w:color w:val="231F20"/>
          <w:sz w:val="24"/>
          <w:szCs w:val="24"/>
        </w:rPr>
        <w:t>One</w:t>
      </w:r>
      <w:proofErr w:type="gramEnd"/>
      <w:r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 problem with very large networks is that </w:t>
      </w:r>
      <w:r w:rsidRPr="0059368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broadcast messages </w:t>
      </w:r>
      <w:r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create traffic which can slow down a busy network. List and explain the way(s) this problem can be resolved stating the advantages of each technique where applicable. </w:t>
      </w:r>
      <w:r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(</w:t>
      </w:r>
      <w:r w:rsidR="00CE7FBB"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10</w:t>
      </w:r>
      <w:r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marks)</w:t>
      </w:r>
    </w:p>
    <w:p w:rsidR="0059443D" w:rsidRPr="00593685" w:rsidRDefault="00CE7FBB" w:rsidP="007E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b) </w:t>
      </w:r>
      <w:r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Explain how host naming confusion is resolved in </w:t>
      </w:r>
      <w:r w:rsidR="0059443D" w:rsidRPr="00593685">
        <w:rPr>
          <w:rFonts w:ascii="Times New Roman" w:hAnsi="Times New Roman" w:cs="Times New Roman"/>
          <w:color w:val="231F20"/>
          <w:sz w:val="24"/>
          <w:szCs w:val="24"/>
        </w:rPr>
        <w:t>the following network services:</w:t>
      </w:r>
    </w:p>
    <w:p w:rsidR="0059443D" w:rsidRPr="00593685" w:rsidRDefault="0059443D" w:rsidP="005944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93685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593685">
        <w:rPr>
          <w:rFonts w:ascii="Times New Roman" w:hAnsi="Times New Roman" w:cs="Times New Roman"/>
          <w:color w:val="231F20"/>
          <w:sz w:val="24"/>
          <w:szCs w:val="24"/>
        </w:rPr>
        <w:t>) Domain Name Service (DNS)</w:t>
      </w:r>
      <w:r w:rsidR="0059368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93685"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(2 marks)</w:t>
      </w:r>
    </w:p>
    <w:p w:rsidR="0059443D" w:rsidRPr="00593685" w:rsidRDefault="0059443D" w:rsidP="005944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231F20"/>
          <w:sz w:val="24"/>
          <w:szCs w:val="24"/>
        </w:rPr>
      </w:pPr>
      <w:r w:rsidRPr="00593685">
        <w:rPr>
          <w:rFonts w:ascii="Times New Roman" w:hAnsi="Times New Roman" w:cs="Times New Roman"/>
          <w:color w:val="231F20"/>
          <w:sz w:val="24"/>
          <w:szCs w:val="24"/>
        </w:rPr>
        <w:t>ii) Windows Internet Name Service (WINs)</w:t>
      </w:r>
      <w:r w:rsidR="0059368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93685"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(</w:t>
      </w:r>
      <w:r w:rsid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>3</w:t>
      </w:r>
      <w:r w:rsidR="00593685" w:rsidRPr="00593685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marks)</w:t>
      </w:r>
    </w:p>
    <w:p w:rsidR="00736B0B" w:rsidRDefault="00736B0B" w:rsidP="007E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593685" w:rsidRDefault="00593685" w:rsidP="00736B0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6a) List and explain the tools used for </w:t>
      </w:r>
      <w:r w:rsidRPr="00593685">
        <w:rPr>
          <w:rFonts w:ascii="Times New Roman" w:hAnsi="Times New Roman" w:cs="Times New Roman"/>
          <w:color w:val="231F20"/>
          <w:sz w:val="24"/>
          <w:szCs w:val="24"/>
        </w:rPr>
        <w:t xml:space="preserve">discovering the available resources </w:t>
      </w:r>
      <w:r w:rsidRPr="00593685">
        <w:rPr>
          <w:rFonts w:ascii="Times New Roman" w:hAnsi="Times New Roman" w:cs="Times New Roman"/>
          <w:iCs/>
          <w:color w:val="231F20"/>
          <w:sz w:val="24"/>
          <w:szCs w:val="24"/>
        </w:rPr>
        <w:t>when performing a local network analysis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r w:rsidR="00A564E9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="00A564E9">
        <w:rPr>
          <w:rFonts w:ascii="Calibri" w:hAnsi="Calibri" w:cs="Calibri"/>
          <w:b/>
          <w:i/>
          <w:color w:val="231F20"/>
          <w:sz w:val="23"/>
          <w:szCs w:val="23"/>
        </w:rPr>
        <w:t>(</w:t>
      </w:r>
      <w:r w:rsidR="00A564E9" w:rsidRPr="00A564E9">
        <w:rPr>
          <w:rFonts w:ascii="Calibri" w:hAnsi="Calibri" w:cs="Calibri"/>
          <w:b/>
          <w:i/>
          <w:color w:val="231F20"/>
          <w:sz w:val="23"/>
          <w:szCs w:val="23"/>
        </w:rPr>
        <w:t>6 marks)</w:t>
      </w:r>
    </w:p>
    <w:p w:rsidR="00AD6C97" w:rsidRPr="00736B0B" w:rsidRDefault="00141E78" w:rsidP="00736B0B">
      <w:pPr>
        <w:autoSpaceDE w:val="0"/>
        <w:autoSpaceDN w:val="0"/>
        <w:adjustRightInd w:val="0"/>
        <w:spacing w:after="0" w:line="240" w:lineRule="auto"/>
        <w:ind w:left="270" w:hanging="180"/>
        <w:rPr>
          <w:rFonts w:ascii="Calibri" w:hAnsi="Calibri" w:cs="Calibri"/>
          <w:color w:val="231F2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D6C97">
        <w:rPr>
          <w:rFonts w:ascii="Calibri" w:hAnsi="Calibri" w:cs="Calibri"/>
          <w:color w:val="231F20"/>
          <w:sz w:val="23"/>
          <w:szCs w:val="23"/>
        </w:rPr>
        <w:t xml:space="preserve">Write short notes on the technologies that allow contention/competition to take place in a network </w:t>
      </w:r>
      <w:r w:rsidR="00AD6C97" w:rsidRPr="00141E78">
        <w:rPr>
          <w:rFonts w:ascii="Calibri" w:hAnsi="Calibri" w:cs="Calibri"/>
          <w:b/>
          <w:i/>
          <w:color w:val="231F20"/>
          <w:sz w:val="23"/>
          <w:szCs w:val="23"/>
        </w:rPr>
        <w:t>(9 marks)</w:t>
      </w:r>
    </w:p>
    <w:sectPr w:rsidR="00AD6C97" w:rsidRPr="00736B0B" w:rsidSect="00A9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E37"/>
    <w:multiLevelType w:val="hybridMultilevel"/>
    <w:tmpl w:val="1C0E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27C"/>
    <w:multiLevelType w:val="hybridMultilevel"/>
    <w:tmpl w:val="FF9A4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4FC"/>
    <w:multiLevelType w:val="hybridMultilevel"/>
    <w:tmpl w:val="86BE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07E"/>
    <w:multiLevelType w:val="hybridMultilevel"/>
    <w:tmpl w:val="6A3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1158"/>
    <w:multiLevelType w:val="hybridMultilevel"/>
    <w:tmpl w:val="5EF69C70"/>
    <w:lvl w:ilvl="0" w:tplc="09D2154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5B34"/>
    <w:multiLevelType w:val="hybridMultilevel"/>
    <w:tmpl w:val="56A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5551"/>
    <w:multiLevelType w:val="hybridMultilevel"/>
    <w:tmpl w:val="7ED6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A2E19"/>
    <w:multiLevelType w:val="hybridMultilevel"/>
    <w:tmpl w:val="43C2D6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B3042"/>
    <w:multiLevelType w:val="hybridMultilevel"/>
    <w:tmpl w:val="33D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606E"/>
    <w:multiLevelType w:val="hybridMultilevel"/>
    <w:tmpl w:val="6CE6213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966E40"/>
    <w:multiLevelType w:val="hybridMultilevel"/>
    <w:tmpl w:val="A7144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116090"/>
    <w:multiLevelType w:val="hybridMultilevel"/>
    <w:tmpl w:val="941C7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E591A"/>
    <w:multiLevelType w:val="hybridMultilevel"/>
    <w:tmpl w:val="ED42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6D2"/>
    <w:multiLevelType w:val="hybridMultilevel"/>
    <w:tmpl w:val="47E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D5035"/>
    <w:multiLevelType w:val="hybridMultilevel"/>
    <w:tmpl w:val="8DFC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4328C"/>
    <w:multiLevelType w:val="hybridMultilevel"/>
    <w:tmpl w:val="BF86163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2DA966B8"/>
    <w:multiLevelType w:val="hybridMultilevel"/>
    <w:tmpl w:val="D5AE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3C1D"/>
    <w:multiLevelType w:val="hybridMultilevel"/>
    <w:tmpl w:val="E4982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9553E"/>
    <w:multiLevelType w:val="hybridMultilevel"/>
    <w:tmpl w:val="DFE88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A77A27"/>
    <w:multiLevelType w:val="hybridMultilevel"/>
    <w:tmpl w:val="6906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37546"/>
    <w:multiLevelType w:val="hybridMultilevel"/>
    <w:tmpl w:val="B018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96341"/>
    <w:multiLevelType w:val="hybridMultilevel"/>
    <w:tmpl w:val="4E0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2C04E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11E20"/>
    <w:multiLevelType w:val="hybridMultilevel"/>
    <w:tmpl w:val="E6C6C230"/>
    <w:lvl w:ilvl="0" w:tplc="68B42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02F44"/>
    <w:multiLevelType w:val="hybridMultilevel"/>
    <w:tmpl w:val="F82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50679"/>
    <w:multiLevelType w:val="hybridMultilevel"/>
    <w:tmpl w:val="1DE0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02B25"/>
    <w:multiLevelType w:val="hybridMultilevel"/>
    <w:tmpl w:val="46A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614AF"/>
    <w:multiLevelType w:val="hybridMultilevel"/>
    <w:tmpl w:val="8984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54B133E"/>
    <w:multiLevelType w:val="hybridMultilevel"/>
    <w:tmpl w:val="B0BE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6235E"/>
    <w:multiLevelType w:val="hybridMultilevel"/>
    <w:tmpl w:val="4DE0F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653826"/>
    <w:multiLevelType w:val="hybridMultilevel"/>
    <w:tmpl w:val="6BD67758"/>
    <w:lvl w:ilvl="0" w:tplc="C0E0D1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25587"/>
    <w:multiLevelType w:val="hybridMultilevel"/>
    <w:tmpl w:val="CA62C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63450"/>
    <w:multiLevelType w:val="hybridMultilevel"/>
    <w:tmpl w:val="17F09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C605C3"/>
    <w:multiLevelType w:val="hybridMultilevel"/>
    <w:tmpl w:val="605AE45E"/>
    <w:lvl w:ilvl="0" w:tplc="25128860">
      <w:start w:val="1"/>
      <w:numFmt w:val="decimal"/>
      <w:lvlText w:val="(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54E763B7"/>
    <w:multiLevelType w:val="hybridMultilevel"/>
    <w:tmpl w:val="40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959C4"/>
    <w:multiLevelType w:val="hybridMultilevel"/>
    <w:tmpl w:val="9662C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7C08BA"/>
    <w:multiLevelType w:val="hybridMultilevel"/>
    <w:tmpl w:val="DB6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00C51"/>
    <w:multiLevelType w:val="hybridMultilevel"/>
    <w:tmpl w:val="7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25529"/>
    <w:multiLevelType w:val="hybridMultilevel"/>
    <w:tmpl w:val="87543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2F3A3D"/>
    <w:multiLevelType w:val="hybridMultilevel"/>
    <w:tmpl w:val="E64A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934D1"/>
    <w:multiLevelType w:val="hybridMultilevel"/>
    <w:tmpl w:val="F92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B29A9"/>
    <w:multiLevelType w:val="hybridMultilevel"/>
    <w:tmpl w:val="1ACEAB44"/>
    <w:lvl w:ilvl="0" w:tplc="C51A111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A751A"/>
    <w:multiLevelType w:val="hybridMultilevel"/>
    <w:tmpl w:val="8736C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596F45"/>
    <w:multiLevelType w:val="hybridMultilevel"/>
    <w:tmpl w:val="1028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02EF2"/>
    <w:multiLevelType w:val="hybridMultilevel"/>
    <w:tmpl w:val="8CC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46F00"/>
    <w:multiLevelType w:val="hybridMultilevel"/>
    <w:tmpl w:val="31F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22BFE"/>
    <w:multiLevelType w:val="hybridMultilevel"/>
    <w:tmpl w:val="CA4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62B67"/>
    <w:multiLevelType w:val="hybridMultilevel"/>
    <w:tmpl w:val="AB5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5"/>
  </w:num>
  <w:num w:numId="3">
    <w:abstractNumId w:val="8"/>
  </w:num>
  <w:num w:numId="4">
    <w:abstractNumId w:val="44"/>
  </w:num>
  <w:num w:numId="5">
    <w:abstractNumId w:val="27"/>
  </w:num>
  <w:num w:numId="6">
    <w:abstractNumId w:val="39"/>
  </w:num>
  <w:num w:numId="7">
    <w:abstractNumId w:val="6"/>
  </w:num>
  <w:num w:numId="8">
    <w:abstractNumId w:val="23"/>
  </w:num>
  <w:num w:numId="9">
    <w:abstractNumId w:val="16"/>
  </w:num>
  <w:num w:numId="10">
    <w:abstractNumId w:val="19"/>
  </w:num>
  <w:num w:numId="11">
    <w:abstractNumId w:val="3"/>
  </w:num>
  <w:num w:numId="12">
    <w:abstractNumId w:val="26"/>
  </w:num>
  <w:num w:numId="13">
    <w:abstractNumId w:val="24"/>
  </w:num>
  <w:num w:numId="14">
    <w:abstractNumId w:val="36"/>
  </w:num>
  <w:num w:numId="15">
    <w:abstractNumId w:val="14"/>
  </w:num>
  <w:num w:numId="16">
    <w:abstractNumId w:val="25"/>
  </w:num>
  <w:num w:numId="17">
    <w:abstractNumId w:val="20"/>
  </w:num>
  <w:num w:numId="18">
    <w:abstractNumId w:val="38"/>
  </w:num>
  <w:num w:numId="19">
    <w:abstractNumId w:val="21"/>
  </w:num>
  <w:num w:numId="20">
    <w:abstractNumId w:val="33"/>
  </w:num>
  <w:num w:numId="21">
    <w:abstractNumId w:val="12"/>
  </w:num>
  <w:num w:numId="22">
    <w:abstractNumId w:val="11"/>
  </w:num>
  <w:num w:numId="23">
    <w:abstractNumId w:val="41"/>
  </w:num>
  <w:num w:numId="24">
    <w:abstractNumId w:val="1"/>
  </w:num>
  <w:num w:numId="25">
    <w:abstractNumId w:val="0"/>
  </w:num>
  <w:num w:numId="26">
    <w:abstractNumId w:val="9"/>
  </w:num>
  <w:num w:numId="27">
    <w:abstractNumId w:val="5"/>
  </w:num>
  <w:num w:numId="28">
    <w:abstractNumId w:val="31"/>
  </w:num>
  <w:num w:numId="29">
    <w:abstractNumId w:val="34"/>
  </w:num>
  <w:num w:numId="30">
    <w:abstractNumId w:val="28"/>
  </w:num>
  <w:num w:numId="31">
    <w:abstractNumId w:val="17"/>
  </w:num>
  <w:num w:numId="32">
    <w:abstractNumId w:val="35"/>
  </w:num>
  <w:num w:numId="33">
    <w:abstractNumId w:val="18"/>
  </w:num>
  <w:num w:numId="34">
    <w:abstractNumId w:val="46"/>
  </w:num>
  <w:num w:numId="35">
    <w:abstractNumId w:val="15"/>
  </w:num>
  <w:num w:numId="36">
    <w:abstractNumId w:val="32"/>
  </w:num>
  <w:num w:numId="37">
    <w:abstractNumId w:val="22"/>
  </w:num>
  <w:num w:numId="38">
    <w:abstractNumId w:val="29"/>
  </w:num>
  <w:num w:numId="39">
    <w:abstractNumId w:val="40"/>
  </w:num>
  <w:num w:numId="40">
    <w:abstractNumId w:val="4"/>
  </w:num>
  <w:num w:numId="41">
    <w:abstractNumId w:val="13"/>
  </w:num>
  <w:num w:numId="42">
    <w:abstractNumId w:val="43"/>
  </w:num>
  <w:num w:numId="43">
    <w:abstractNumId w:val="2"/>
  </w:num>
  <w:num w:numId="44">
    <w:abstractNumId w:val="37"/>
  </w:num>
  <w:num w:numId="45">
    <w:abstractNumId w:val="10"/>
  </w:num>
  <w:num w:numId="46">
    <w:abstractNumId w:val="7"/>
  </w:num>
  <w:num w:numId="47">
    <w:abstractNumId w:val="3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6349"/>
    <w:rsid w:val="000006D0"/>
    <w:rsid w:val="000763EF"/>
    <w:rsid w:val="0008011C"/>
    <w:rsid w:val="00141E78"/>
    <w:rsid w:val="001A3335"/>
    <w:rsid w:val="001B7D8F"/>
    <w:rsid w:val="001C5784"/>
    <w:rsid w:val="00336DF3"/>
    <w:rsid w:val="004822DD"/>
    <w:rsid w:val="00497643"/>
    <w:rsid w:val="004A1860"/>
    <w:rsid w:val="004D7496"/>
    <w:rsid w:val="00535281"/>
    <w:rsid w:val="00546F30"/>
    <w:rsid w:val="00593685"/>
    <w:rsid w:val="0059443D"/>
    <w:rsid w:val="005C28FD"/>
    <w:rsid w:val="00636376"/>
    <w:rsid w:val="006E0D08"/>
    <w:rsid w:val="00736B0B"/>
    <w:rsid w:val="007B6E20"/>
    <w:rsid w:val="007E6349"/>
    <w:rsid w:val="007E6CFC"/>
    <w:rsid w:val="00813E06"/>
    <w:rsid w:val="008206CE"/>
    <w:rsid w:val="00853AB7"/>
    <w:rsid w:val="00887A28"/>
    <w:rsid w:val="008A4EE5"/>
    <w:rsid w:val="00900AE6"/>
    <w:rsid w:val="00996456"/>
    <w:rsid w:val="009B35D9"/>
    <w:rsid w:val="009F1202"/>
    <w:rsid w:val="00A04EA0"/>
    <w:rsid w:val="00A564E9"/>
    <w:rsid w:val="00A827EF"/>
    <w:rsid w:val="00A96630"/>
    <w:rsid w:val="00AD1D57"/>
    <w:rsid w:val="00AD6C97"/>
    <w:rsid w:val="00B34AF9"/>
    <w:rsid w:val="00B914A9"/>
    <w:rsid w:val="00CE7FBB"/>
    <w:rsid w:val="00D21D7A"/>
    <w:rsid w:val="00D2738D"/>
    <w:rsid w:val="00DB7989"/>
    <w:rsid w:val="00DF437B"/>
    <w:rsid w:val="00EA54B3"/>
    <w:rsid w:val="00EF4B30"/>
    <w:rsid w:val="00F20C55"/>
    <w:rsid w:val="00F25F4E"/>
    <w:rsid w:val="00F51CB5"/>
    <w:rsid w:val="00F67D83"/>
    <w:rsid w:val="00FD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49"/>
    <w:pPr>
      <w:ind w:left="720"/>
      <w:contextualSpacing/>
    </w:pPr>
  </w:style>
  <w:style w:type="table" w:styleId="TableGrid">
    <w:name w:val="Table Grid"/>
    <w:basedOn w:val="TableNormal"/>
    <w:uiPriority w:val="59"/>
    <w:rsid w:val="007E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3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2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2018-02-03T12:43:00Z</cp:lastPrinted>
  <dcterms:created xsi:type="dcterms:W3CDTF">2018-02-03T12:44:00Z</dcterms:created>
  <dcterms:modified xsi:type="dcterms:W3CDTF">2018-02-03T12:44:00Z</dcterms:modified>
</cp:coreProperties>
</file>